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07" w:rsidRDefault="00A23D07" w:rsidP="00A23D07">
      <w:pPr>
        <w:jc w:val="center"/>
        <w:rPr>
          <w:rFonts w:ascii="微软雅黑" w:eastAsia="微软雅黑" w:hAnsi="微软雅黑" w:cs="微软雅黑"/>
          <w:b/>
          <w:bCs/>
          <w:sz w:val="24"/>
        </w:rPr>
      </w:pPr>
      <w:r>
        <w:rPr>
          <w:noProof/>
        </w:rPr>
        <w:drawing>
          <wp:inline distT="0" distB="0" distL="114300" distR="114300">
            <wp:extent cx="3790315" cy="14097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031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3D07" w:rsidRDefault="00A23D07" w:rsidP="00A23D07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“医招网”第二十七届全国医学院校毕业生</w:t>
      </w:r>
    </w:p>
    <w:p w:rsidR="00A23D07" w:rsidRDefault="00A23D07" w:rsidP="00A23D07">
      <w:pPr>
        <w:spacing w:line="42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（硕博及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培）专场巡回招聘会——哈尔滨医科大学站</w:t>
      </w:r>
    </w:p>
    <w:p w:rsidR="00A23D07" w:rsidRDefault="00A23D07" w:rsidP="00A23D07">
      <w:pPr>
        <w:spacing w:line="360" w:lineRule="exact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尊敬的用人单位领导：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诚挚的感谢您对全国医学院校毕业生就业工作的关心与支持！衷心希望2019届高校毕业生能为贵单位的事业发展做出积极的贡献。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依托于全国医学院校，利用大数据进行医疗垂直招聘和精准对接的网络平台——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招网（www.591yz.com）已经正式上线试运行。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融合了电脑PC端、手机端和微信，开创校园新媒体招聘的互联网+模式（</w:t>
      </w:r>
      <w:r>
        <w:rPr>
          <w:rFonts w:ascii="微软雅黑" w:eastAsia="微软雅黑" w:hAnsi="微软雅黑" w:cs="微软雅黑" w:hint="eastAsia"/>
          <w:color w:val="FF0000"/>
          <w:sz w:val="24"/>
        </w:rPr>
        <w:t>针对医学院校的毕业生大部分都在医疗岗位教学实习，不能集中在校应聘，用人单位前期可以通过《医招网》在线直播与高校毕业生进行互动，咨询答疑，让学生先了解用人单位的详细情况、招聘信息及福利待遇后，在网上投递简历预约面试，用人单位根据毕业生的预约情况有针对性的到高校举办宣讲、面试和签约。这样可以避免盲目的进入高校进行现场招聘，降低差旅成本，提高招聘效果</w:t>
      </w:r>
      <w:r>
        <w:rPr>
          <w:rFonts w:ascii="微软雅黑" w:eastAsia="微软雅黑" w:hAnsi="微软雅黑" w:cs="微软雅黑" w:hint="eastAsia"/>
          <w:sz w:val="24"/>
        </w:rPr>
        <w:t>）。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招聘会具体事项函告如下：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一</w:t>
      </w:r>
      <w:proofErr w:type="gramEnd"/>
      <w:r>
        <w:rPr>
          <w:rFonts w:ascii="微软雅黑" w:eastAsia="微软雅黑" w:hAnsi="微软雅黑" w:cs="微软雅黑" w:hint="eastAsia"/>
          <w:sz w:val="24"/>
        </w:rPr>
        <w:t>【时间】4月</w:t>
      </w:r>
      <w:r w:rsidR="00CD0943">
        <w:rPr>
          <w:rFonts w:ascii="微软雅黑" w:eastAsia="微软雅黑" w:hAnsi="微软雅黑" w:cs="微软雅黑" w:hint="eastAsia"/>
          <w:sz w:val="24"/>
        </w:rPr>
        <w:t>25</w:t>
      </w:r>
      <w:r>
        <w:rPr>
          <w:rFonts w:ascii="微软雅黑" w:eastAsia="微软雅黑" w:hAnsi="微软雅黑" w:cs="微软雅黑" w:hint="eastAsia"/>
          <w:sz w:val="24"/>
        </w:rPr>
        <w:t>日上午（8:30-12:00）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二【地点】哈尔滨医科大学公共卫生学院阳光大厅【哈尔滨市南岗区保健路157号】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三【黑龙江省和辽宁地区医学院校名单】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1、黑龙江地区：哈尔滨医科大学、黑龙江中医药大学、哈尔滨医科大学大庆分校、牡丹江医学院、齐齐哈尔医学院、佳木斯大学医学院、大庆医学高等专科学校、黑龙江护理高等专科学校等； 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辽宁地区：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四【宣讲、面试、签约会介绍】每个分会场预设展位100个；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五【参会费用及服务】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1、收费标准：每个地区每场收费1</w:t>
      </w:r>
      <w:r w:rsidR="002E4D2C">
        <w:rPr>
          <w:rFonts w:ascii="微软雅黑" w:eastAsia="微软雅黑" w:hAnsi="微软雅黑" w:cs="微软雅黑" w:hint="eastAsia"/>
          <w:sz w:val="24"/>
        </w:rPr>
        <w:t>2</w:t>
      </w:r>
      <w:r>
        <w:rPr>
          <w:rFonts w:ascii="微软雅黑" w:eastAsia="微软雅黑" w:hAnsi="微软雅黑" w:cs="微软雅黑" w:hint="eastAsia"/>
          <w:sz w:val="24"/>
        </w:rPr>
        <w:t>00元（包含网络在线直播、线上推广、</w:t>
      </w:r>
      <w:proofErr w:type="gramStart"/>
      <w:r>
        <w:rPr>
          <w:rFonts w:ascii="微软雅黑" w:eastAsia="微软雅黑" w:hAnsi="微软雅黑" w:cs="微软雅黑" w:hint="eastAsia"/>
          <w:sz w:val="24"/>
        </w:rPr>
        <w:t>微信推广</w:t>
      </w:r>
      <w:proofErr w:type="gramEnd"/>
      <w:r>
        <w:rPr>
          <w:rFonts w:ascii="微软雅黑" w:eastAsia="微软雅黑" w:hAnsi="微软雅黑" w:cs="微软雅黑" w:hint="eastAsia"/>
          <w:sz w:val="24"/>
        </w:rPr>
        <w:t>、现场展位费）；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2、为参会单位提供展位1个（一桌二椅）、招聘文具一套、参会代表会议当天2人的饮用水（考虑食品安全，会议不提供午餐）；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3、免费为参会单位制作1张招聘海报（尺寸：1.2米X0.9米）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六【参会方式】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1、参会单位点击以下链接网址登录报名：</w:t>
      </w:r>
      <w:r w:rsidR="00260CF0" w:rsidRPr="00260CF0">
        <w:rPr>
          <w:rFonts w:ascii="微软雅黑" w:eastAsia="微软雅黑" w:hAnsi="微软雅黑" w:cs="微软雅黑"/>
          <w:sz w:val="24"/>
        </w:rPr>
        <w:t>http://www.591yz.com/jobfair/detail-93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2、参会单位把参会回执单发邮件至job@591yz.com，并在附件里面提供营业执照或事业单位登记证副本复印件、组织机构代码证、招聘简章，并及时电话联系会务组工作人员确认。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 xml:space="preserve">3、会务费缴费方式： 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①缴费以汇款为准，现场不接受报名缴费；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②发票项目名称：招聘会展位费；收到汇款3个工作日内开具发票通过邮件发给付款单位。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4、对公汇款账号及开户行: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账户名称：北京英才硕博教育科技有限公司      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开户银行：中国建设银行北京北环支行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账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  号：11001028700053017476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七【酒店预订和接送站服务】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医招网与携程网</w:t>
      </w:r>
      <w:proofErr w:type="gramEnd"/>
      <w:r>
        <w:rPr>
          <w:rFonts w:ascii="微软雅黑" w:eastAsia="微软雅黑" w:hAnsi="微软雅黑" w:cs="微软雅黑" w:hint="eastAsia"/>
          <w:sz w:val="24"/>
        </w:rPr>
        <w:t>和北京阳光</w:t>
      </w:r>
      <w:proofErr w:type="gramStart"/>
      <w:r>
        <w:rPr>
          <w:rFonts w:ascii="微软雅黑" w:eastAsia="微软雅黑" w:hAnsi="微软雅黑" w:cs="微软雅黑" w:hint="eastAsia"/>
          <w:sz w:val="24"/>
        </w:rPr>
        <w:t>车导已经</w:t>
      </w:r>
      <w:proofErr w:type="gramEnd"/>
      <w:r>
        <w:rPr>
          <w:rFonts w:ascii="微软雅黑" w:eastAsia="微软雅黑" w:hAnsi="微软雅黑" w:cs="微软雅黑" w:hint="eastAsia"/>
          <w:sz w:val="24"/>
        </w:rPr>
        <w:t>建立无缝对接。参会单位可以通过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直接预订酒店、购买机票和火车票、预订接送站服务及其他商务考察。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具体步骤如下：登陆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医招网</w:t>
      </w:r>
      <w:proofErr w:type="gramEnd"/>
      <w:r>
        <w:rPr>
          <w:rFonts w:ascii="微软雅黑" w:eastAsia="微软雅黑" w:hAnsi="微软雅黑" w:cs="微软雅黑" w:hint="eastAsia"/>
          <w:sz w:val="24"/>
        </w:rPr>
        <w:t>www.591yz.com，点击进入校园招聘会哈尔滨医科大学分会场，点击详细信息就可以看到酒店预订，输入哈尔滨医科大学附近酒店，就可以根据自己的需求进行订房了。其他的服务如机票预订、火车票预订、接送站（火车站）服务、接送机服务等，点击后也可以直接进行预订。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八【联系方式】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联系人：宋老师（15636125267）        电  话：0451-82418926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sz w:val="24"/>
        </w:rPr>
      </w:pPr>
      <w:proofErr w:type="gramStart"/>
      <w:r>
        <w:rPr>
          <w:rFonts w:ascii="微软雅黑" w:eastAsia="微软雅黑" w:hAnsi="微软雅黑" w:cs="微软雅黑" w:hint="eastAsia"/>
          <w:sz w:val="24"/>
        </w:rPr>
        <w:t>邮</w:t>
      </w:r>
      <w:proofErr w:type="gramEnd"/>
      <w:r>
        <w:rPr>
          <w:rFonts w:ascii="微软雅黑" w:eastAsia="微软雅黑" w:hAnsi="微软雅黑" w:cs="微软雅黑" w:hint="eastAsia"/>
          <w:sz w:val="24"/>
        </w:rPr>
        <w:t xml:space="preserve">  箱：</w:t>
      </w:r>
      <w:hyperlink r:id="rId8" w:history="1">
        <w:r>
          <w:rPr>
            <w:rStyle w:val="a5"/>
            <w:rFonts w:ascii="微软雅黑" w:eastAsia="微软雅黑" w:hAnsi="微软雅黑" w:cs="微软雅黑" w:hint="eastAsia"/>
            <w:sz w:val="24"/>
          </w:rPr>
          <w:t>job@591yz.com</w:t>
        </w:r>
      </w:hyperlink>
      <w:r>
        <w:rPr>
          <w:rFonts w:ascii="微软雅黑" w:eastAsia="微软雅黑" w:hAnsi="微软雅黑" w:cs="微软雅黑" w:hint="eastAsia"/>
          <w:sz w:val="24"/>
        </w:rPr>
        <w:t xml:space="preserve">               网  址：</w:t>
      </w:r>
      <w:proofErr w:type="gramStart"/>
      <w:r>
        <w:rPr>
          <w:rFonts w:ascii="微软雅黑" w:eastAsia="微软雅黑" w:hAnsi="微软雅黑" w:cs="微软雅黑" w:hint="eastAsia"/>
          <w:sz w:val="24"/>
        </w:rPr>
        <w:t>医</w:t>
      </w:r>
      <w:proofErr w:type="gramEnd"/>
      <w:r>
        <w:rPr>
          <w:rFonts w:ascii="微软雅黑" w:eastAsia="微软雅黑" w:hAnsi="微软雅黑" w:cs="微软雅黑" w:hint="eastAsia"/>
          <w:sz w:val="24"/>
        </w:rPr>
        <w:t>招网（www.591yz.com）</w:t>
      </w:r>
    </w:p>
    <w:p w:rsidR="00A23D07" w:rsidRDefault="00A23D07" w:rsidP="00A23D07">
      <w:pPr>
        <w:spacing w:line="360" w:lineRule="exact"/>
        <w:ind w:firstLine="420"/>
        <w:rPr>
          <w:rFonts w:ascii="微软雅黑" w:eastAsia="微软雅黑" w:hAnsi="微软雅黑" w:cs="微软雅黑"/>
          <w:b/>
          <w:bCs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我们热忱邀请贵单位莅临本届面试、签约会挑选2018届毕业生！本届面试、签约会会务组全体人员将竭诚为您服务！</w:t>
      </w:r>
    </w:p>
    <w:p w:rsidR="00A23D07" w:rsidRDefault="00A23D07" w:rsidP="00A23D07">
      <w:pPr>
        <w:spacing w:line="36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历届医疗招聘会现场回顾</w:t>
      </w:r>
    </w:p>
    <w:p w:rsidR="00A23D07" w:rsidRDefault="00A23D07" w:rsidP="00A23D07">
      <w:pPr>
        <w:jc w:val="center"/>
      </w:pPr>
      <w:r>
        <w:rPr>
          <w:noProof/>
        </w:rPr>
        <w:drawing>
          <wp:inline distT="0" distB="0" distL="114300" distR="114300">
            <wp:extent cx="6642100" cy="2253615"/>
            <wp:effectExtent l="0" t="0" r="635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2253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23D07" w:rsidRDefault="00A23D07" w:rsidP="00A23D07">
      <w:pPr>
        <w:spacing w:line="380" w:lineRule="exact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备注：2019年4月份</w:t>
      </w:r>
      <w:r w:rsidR="00B03CA5">
        <w:rPr>
          <w:rFonts w:ascii="微软雅黑" w:eastAsia="微软雅黑" w:hAnsi="微软雅黑" w:cs="微软雅黑" w:hint="eastAsia"/>
          <w:sz w:val="24"/>
        </w:rPr>
        <w:t>全国各地医学院校</w:t>
      </w:r>
      <w:r>
        <w:rPr>
          <w:rFonts w:ascii="微软雅黑" w:eastAsia="微软雅黑" w:hAnsi="微软雅黑" w:cs="微软雅黑" w:hint="eastAsia"/>
          <w:sz w:val="24"/>
        </w:rPr>
        <w:t>毕业生硕博及</w:t>
      </w:r>
      <w:proofErr w:type="gramStart"/>
      <w:r>
        <w:rPr>
          <w:rFonts w:ascii="微软雅黑" w:eastAsia="微软雅黑" w:hAnsi="微软雅黑" w:cs="微软雅黑" w:hint="eastAsia"/>
          <w:sz w:val="24"/>
        </w:rPr>
        <w:t>规</w:t>
      </w:r>
      <w:proofErr w:type="gramEnd"/>
      <w:r>
        <w:rPr>
          <w:rFonts w:ascii="微软雅黑" w:eastAsia="微软雅黑" w:hAnsi="微软雅黑" w:cs="微软雅黑" w:hint="eastAsia"/>
          <w:sz w:val="24"/>
        </w:rPr>
        <w:t>培毕业生专场招聘会的时间及地点</w:t>
      </w:r>
    </w:p>
    <w:tbl>
      <w:tblPr>
        <w:tblStyle w:val="a6"/>
        <w:tblW w:w="10335" w:type="dxa"/>
        <w:tblInd w:w="166" w:type="dxa"/>
        <w:tblLayout w:type="fixed"/>
        <w:tblLook w:val="04A0"/>
      </w:tblPr>
      <w:tblGrid>
        <w:gridCol w:w="1350"/>
        <w:gridCol w:w="2160"/>
        <w:gridCol w:w="6825"/>
      </w:tblGrid>
      <w:tr w:rsidR="00A23D07" w:rsidTr="0000020A">
        <w:tc>
          <w:tcPr>
            <w:tcW w:w="135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各地分会场</w:t>
            </w:r>
          </w:p>
        </w:tc>
        <w:tc>
          <w:tcPr>
            <w:tcW w:w="216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 时间（8:30-12:00）</w:t>
            </w:r>
          </w:p>
        </w:tc>
        <w:tc>
          <w:tcPr>
            <w:tcW w:w="6825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地点</w:t>
            </w:r>
          </w:p>
        </w:tc>
      </w:tr>
      <w:tr w:rsidR="00A23D07" w:rsidTr="0000020A">
        <w:tc>
          <w:tcPr>
            <w:tcW w:w="135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重庆</w:t>
            </w:r>
          </w:p>
        </w:tc>
        <w:tc>
          <w:tcPr>
            <w:tcW w:w="216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4月19日</w:t>
            </w:r>
          </w:p>
        </w:tc>
        <w:tc>
          <w:tcPr>
            <w:tcW w:w="6825" w:type="dxa"/>
          </w:tcPr>
          <w:p w:rsidR="00A23D07" w:rsidRPr="00B03CA5" w:rsidRDefault="00B03CA5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重庆医科大学袁家岗校区图书馆办事大厅【重庆市渝中区医学院路1号】</w:t>
            </w:r>
          </w:p>
        </w:tc>
      </w:tr>
      <w:tr w:rsidR="00A23D07" w:rsidTr="0000020A">
        <w:trPr>
          <w:trHeight w:val="407"/>
        </w:trPr>
        <w:tc>
          <w:tcPr>
            <w:tcW w:w="135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哈尔滨</w:t>
            </w:r>
          </w:p>
        </w:tc>
        <w:tc>
          <w:tcPr>
            <w:tcW w:w="216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 w:rsid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25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 xml:space="preserve">哈尔滨医科大学公共卫生学院阳光大厅【哈尔滨市南岗区保健路157号】 </w:t>
            </w:r>
          </w:p>
        </w:tc>
      </w:tr>
      <w:tr w:rsidR="00A23D07" w:rsidTr="0000020A">
        <w:trPr>
          <w:trHeight w:val="407"/>
        </w:trPr>
        <w:tc>
          <w:tcPr>
            <w:tcW w:w="135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长春</w:t>
            </w:r>
          </w:p>
        </w:tc>
        <w:tc>
          <w:tcPr>
            <w:tcW w:w="216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 w:rsid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26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A23D07" w:rsidRPr="00B03CA5" w:rsidRDefault="00CD0943" w:rsidP="00CD0943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吉林大学新民校区体育馆【新疆街349号，新疆街与义和路交汇处】</w:t>
            </w:r>
          </w:p>
        </w:tc>
      </w:tr>
      <w:tr w:rsidR="00CD0943" w:rsidTr="0000020A">
        <w:trPr>
          <w:trHeight w:val="407"/>
        </w:trPr>
        <w:tc>
          <w:tcPr>
            <w:tcW w:w="1350" w:type="dxa"/>
          </w:tcPr>
          <w:p w:rsidR="00CD0943" w:rsidRPr="00B03CA5" w:rsidRDefault="00CD0943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石家庄</w:t>
            </w:r>
          </w:p>
        </w:tc>
        <w:tc>
          <w:tcPr>
            <w:tcW w:w="2160" w:type="dxa"/>
          </w:tcPr>
          <w:p w:rsidR="00CD0943" w:rsidRPr="00B03CA5" w:rsidRDefault="00CD0943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26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CD0943" w:rsidRPr="00B03CA5" w:rsidRDefault="00CD0943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河北医科大学校本部主教学楼一楼【石家庄中山东路361号】</w:t>
            </w:r>
          </w:p>
        </w:tc>
      </w:tr>
      <w:tr w:rsidR="00A23D07" w:rsidTr="0000020A">
        <w:trPr>
          <w:trHeight w:val="358"/>
        </w:trPr>
        <w:tc>
          <w:tcPr>
            <w:tcW w:w="135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沈阳</w:t>
            </w:r>
          </w:p>
        </w:tc>
        <w:tc>
          <w:tcPr>
            <w:tcW w:w="216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4月2</w:t>
            </w:r>
            <w:r w:rsid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7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A23D07" w:rsidRPr="00B03CA5" w:rsidRDefault="008A40F0" w:rsidP="000B2B06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辽宁省大学生就业指导局招聘市场</w:t>
            </w:r>
            <w:r w:rsidR="000B2B06">
              <w:rPr>
                <w:rFonts w:ascii="微软雅黑" w:eastAsia="微软雅黑" w:hAnsi="微软雅黑" w:cs="微软雅黑" w:hint="eastAsia"/>
                <w:szCs w:val="21"/>
              </w:rPr>
              <w:t>三</w:t>
            </w:r>
            <w:r w:rsidR="00790EB1">
              <w:rPr>
                <w:rFonts w:ascii="微软雅黑" w:eastAsia="微软雅黑" w:hAnsi="微软雅黑" w:cs="微软雅黑" w:hint="eastAsia"/>
                <w:szCs w:val="21"/>
              </w:rPr>
              <w:t>楼【沈阳市皇姑区泰山路19号（北陵公园正门西行200米路南）】</w:t>
            </w:r>
          </w:p>
        </w:tc>
      </w:tr>
      <w:tr w:rsidR="00A23D07" w:rsidTr="0000020A">
        <w:trPr>
          <w:trHeight w:val="358"/>
        </w:trPr>
        <w:tc>
          <w:tcPr>
            <w:tcW w:w="135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lastRenderedPageBreak/>
              <w:t>大连</w:t>
            </w:r>
          </w:p>
        </w:tc>
        <w:tc>
          <w:tcPr>
            <w:tcW w:w="2160" w:type="dxa"/>
          </w:tcPr>
          <w:p w:rsidR="00A23D07" w:rsidRPr="00B03CA5" w:rsidRDefault="00A23D07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4月</w:t>
            </w:r>
            <w:r w:rsidR="00CD0943">
              <w:rPr>
                <w:rFonts w:ascii="微软雅黑" w:eastAsia="微软雅黑" w:hAnsi="微软雅黑" w:cs="微软雅黑" w:hint="eastAsia"/>
                <w:sz w:val="21"/>
                <w:szCs w:val="21"/>
              </w:rPr>
              <w:t>28</w:t>
            </w: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日</w:t>
            </w:r>
          </w:p>
        </w:tc>
        <w:tc>
          <w:tcPr>
            <w:tcW w:w="6825" w:type="dxa"/>
          </w:tcPr>
          <w:p w:rsidR="00A23D07" w:rsidRPr="00B03CA5" w:rsidRDefault="00B03CA5" w:rsidP="0000020A">
            <w:pPr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 w:rsidRPr="00B03CA5">
              <w:rPr>
                <w:rFonts w:ascii="微软雅黑" w:eastAsia="微软雅黑" w:hAnsi="微软雅黑" w:cs="微软雅黑" w:hint="eastAsia"/>
                <w:sz w:val="21"/>
                <w:szCs w:val="21"/>
              </w:rPr>
              <w:t>大连医科大学附属第二医院C座2楼大厅</w:t>
            </w:r>
            <w:bookmarkStart w:id="0" w:name="_GoBack"/>
            <w:bookmarkEnd w:id="0"/>
          </w:p>
        </w:tc>
      </w:tr>
    </w:tbl>
    <w:p w:rsidR="00B03CA5" w:rsidRDefault="00A23D07" w:rsidP="00A23D07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“医招网”第二十</w:t>
      </w:r>
      <w:r w:rsidR="00B03CA5">
        <w:rPr>
          <w:rFonts w:ascii="微软雅黑" w:eastAsia="微软雅黑" w:hAnsi="微软雅黑" w:cs="微软雅黑" w:hint="eastAsia"/>
          <w:sz w:val="28"/>
          <w:szCs w:val="28"/>
        </w:rPr>
        <w:t>七</w:t>
      </w:r>
      <w:r>
        <w:rPr>
          <w:rFonts w:ascii="微软雅黑" w:eastAsia="微软雅黑" w:hAnsi="微软雅黑" w:cs="微软雅黑" w:hint="eastAsia"/>
          <w:sz w:val="28"/>
          <w:szCs w:val="28"/>
        </w:rPr>
        <w:t>届全国医学院校毕业生</w:t>
      </w:r>
    </w:p>
    <w:p w:rsidR="00A23D07" w:rsidRDefault="00A23D07" w:rsidP="00B03CA5">
      <w:pPr>
        <w:spacing w:line="400" w:lineRule="exact"/>
        <w:jc w:val="center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（</w:t>
      </w:r>
      <w:r w:rsidR="00B03CA5">
        <w:rPr>
          <w:rFonts w:ascii="微软雅黑" w:eastAsia="微软雅黑" w:hAnsi="微软雅黑" w:cs="微软雅黑" w:hint="eastAsia"/>
          <w:sz w:val="28"/>
          <w:szCs w:val="28"/>
        </w:rPr>
        <w:t>硕博及</w:t>
      </w:r>
      <w:proofErr w:type="gramStart"/>
      <w:r w:rsidR="00B03CA5">
        <w:rPr>
          <w:rFonts w:ascii="微软雅黑" w:eastAsia="微软雅黑" w:hAnsi="微软雅黑" w:cs="微软雅黑" w:hint="eastAsia"/>
          <w:sz w:val="28"/>
          <w:szCs w:val="28"/>
        </w:rPr>
        <w:t>规</w:t>
      </w:r>
      <w:proofErr w:type="gramEnd"/>
      <w:r w:rsidR="00B03CA5">
        <w:rPr>
          <w:rFonts w:ascii="微软雅黑" w:eastAsia="微软雅黑" w:hAnsi="微软雅黑" w:cs="微软雅黑" w:hint="eastAsia"/>
          <w:sz w:val="28"/>
          <w:szCs w:val="28"/>
        </w:rPr>
        <w:t>培</w:t>
      </w:r>
      <w:r>
        <w:rPr>
          <w:rFonts w:ascii="微软雅黑" w:eastAsia="微软雅黑" w:hAnsi="微软雅黑" w:cs="微软雅黑" w:hint="eastAsia"/>
          <w:sz w:val="28"/>
          <w:szCs w:val="28"/>
        </w:rPr>
        <w:t>）专场巡回招聘会——哈尔滨医科大学站参会回执单</w:t>
      </w:r>
    </w:p>
    <w:p w:rsidR="00A23D07" w:rsidRDefault="00A23D07" w:rsidP="00A23D07">
      <w:pPr>
        <w:widowControl/>
        <w:spacing w:line="360" w:lineRule="exact"/>
        <w:rPr>
          <w:rFonts w:ascii="微软雅黑" w:eastAsia="微软雅黑" w:hAnsi="微软雅黑" w:cs="微软雅黑"/>
          <w:b/>
          <w:color w:val="000000"/>
          <w:kern w:val="0"/>
          <w:sz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</w:rPr>
        <w:t xml:space="preserve">填表日期：       年    月   日              </w:t>
      </w:r>
    </w:p>
    <w:tbl>
      <w:tblPr>
        <w:tblW w:w="10569" w:type="dxa"/>
        <w:tblLayout w:type="fixed"/>
        <w:tblLook w:val="04A0"/>
      </w:tblPr>
      <w:tblGrid>
        <w:gridCol w:w="1380"/>
        <w:gridCol w:w="346"/>
        <w:gridCol w:w="495"/>
        <w:gridCol w:w="297"/>
        <w:gridCol w:w="989"/>
        <w:gridCol w:w="855"/>
        <w:gridCol w:w="540"/>
        <w:gridCol w:w="1112"/>
        <w:gridCol w:w="236"/>
        <w:gridCol w:w="1080"/>
        <w:gridCol w:w="3239"/>
      </w:tblGrid>
      <w:tr w:rsidR="00A23D07" w:rsidTr="0000020A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单位名称（发票名头）</w:t>
            </w:r>
          </w:p>
        </w:tc>
        <w:tc>
          <w:tcPr>
            <w:tcW w:w="373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联系人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23D07" w:rsidTr="0000020A">
        <w:trPr>
          <w:trHeight w:val="450"/>
        </w:trPr>
        <w:tc>
          <w:tcPr>
            <w:tcW w:w="2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纳税人识别号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23D07" w:rsidTr="000002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联系电话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传真</w:t>
            </w:r>
          </w:p>
        </w:tc>
        <w:tc>
          <w:tcPr>
            <w:tcW w:w="18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网  址</w:t>
            </w:r>
          </w:p>
        </w:tc>
        <w:tc>
          <w:tcPr>
            <w:tcW w:w="32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23D07" w:rsidTr="000002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地    址</w:t>
            </w:r>
          </w:p>
        </w:tc>
        <w:tc>
          <w:tcPr>
            <w:tcW w:w="352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电子邮箱</w:t>
            </w:r>
          </w:p>
        </w:tc>
        <w:tc>
          <w:tcPr>
            <w:tcW w:w="43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spacing w:line="360" w:lineRule="exact"/>
              <w:rPr>
                <w:rFonts w:ascii="微软雅黑" w:eastAsia="微软雅黑" w:hAnsi="微软雅黑" w:cs="微软雅黑"/>
                <w:color w:val="0000FF"/>
                <w:sz w:val="24"/>
                <w:u w:val="single"/>
              </w:rPr>
            </w:pPr>
          </w:p>
        </w:tc>
      </w:tr>
      <w:tr w:rsidR="00A23D07" w:rsidTr="0000020A">
        <w:trPr>
          <w:trHeight w:val="420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单位简介</w:t>
            </w:r>
          </w:p>
        </w:tc>
      </w:tr>
      <w:tr w:rsidR="00A23D07" w:rsidTr="0000020A">
        <w:trPr>
          <w:trHeight w:val="742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07" w:rsidRDefault="00A23D07" w:rsidP="0000020A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A23D07" w:rsidRDefault="00A23D07" w:rsidP="0000020A">
            <w:pPr>
              <w:widowControl/>
              <w:spacing w:line="360" w:lineRule="exact"/>
              <w:ind w:firstLineChars="200" w:firstLine="480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A23D07" w:rsidRDefault="00A23D07" w:rsidP="0000020A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A23D07" w:rsidRDefault="00A23D07" w:rsidP="0000020A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  <w:p w:rsidR="00A23D07" w:rsidRDefault="00A23D07" w:rsidP="0000020A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A23D07" w:rsidTr="0000020A"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职位需求情况</w:t>
            </w:r>
          </w:p>
        </w:tc>
      </w:tr>
      <w:tr w:rsidR="00A23D07" w:rsidTr="0000020A">
        <w:trPr>
          <w:trHeight w:val="431"/>
        </w:trPr>
        <w:tc>
          <w:tcPr>
            <w:tcW w:w="105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  <w:p w:rsidR="00A23D07" w:rsidRDefault="00A23D07" w:rsidP="0000020A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</w:tr>
      <w:tr w:rsidR="00A23D07" w:rsidTr="0000020A">
        <w:trPr>
          <w:trHeight w:val="375"/>
        </w:trPr>
        <w:tc>
          <w:tcPr>
            <w:tcW w:w="172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23D07" w:rsidRDefault="00A23D07" w:rsidP="0000020A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kern w:val="0"/>
                <w:sz w:val="24"/>
              </w:rPr>
              <w:t>参加场次 </w:t>
            </w:r>
          </w:p>
        </w:tc>
        <w:tc>
          <w:tcPr>
            <w:tcW w:w="8843" w:type="dxa"/>
            <w:gridSpan w:val="9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23D07" w:rsidRDefault="00A23D07" w:rsidP="0000020A">
            <w:pPr>
              <w:widowControl/>
              <w:spacing w:line="360" w:lineRule="exact"/>
              <w:jc w:val="left"/>
              <w:rPr>
                <w:rFonts w:ascii="微软雅黑" w:eastAsia="微软雅黑" w:hAnsi="微软雅黑" w:cs="微软雅黑"/>
                <w:b/>
                <w:bCs/>
                <w:kern w:val="0"/>
                <w:sz w:val="24"/>
              </w:rPr>
            </w:pPr>
          </w:p>
        </w:tc>
      </w:tr>
      <w:tr w:rsidR="00A23D07" w:rsidTr="0000020A">
        <w:trPr>
          <w:trHeight w:val="305"/>
        </w:trPr>
        <w:tc>
          <w:tcPr>
            <w:tcW w:w="10569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23D07" w:rsidRDefault="00A23D07" w:rsidP="0000020A">
            <w:pPr>
              <w:widowControl/>
              <w:spacing w:line="360" w:lineRule="exact"/>
              <w:ind w:firstLine="3840"/>
              <w:jc w:val="left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参会人员名单</w:t>
            </w:r>
          </w:p>
        </w:tc>
      </w:tr>
      <w:tr w:rsidR="00A23D07" w:rsidTr="0000020A">
        <w:trPr>
          <w:trHeight w:val="6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姓  名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性别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手    机</w:t>
            </w: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</w:rPr>
              <w:t>特 殊 要 求</w:t>
            </w:r>
          </w:p>
        </w:tc>
      </w:tr>
      <w:tr w:rsidR="00A23D07" w:rsidTr="000002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  <w:tr w:rsidR="00A23D07" w:rsidTr="0000020A">
        <w:trPr>
          <w:trHeight w:val="45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455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23D07" w:rsidRDefault="00A23D07" w:rsidP="0000020A">
            <w:pPr>
              <w:widowControl/>
              <w:spacing w:line="36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</w:p>
        </w:tc>
      </w:tr>
    </w:tbl>
    <w:p w:rsidR="00D878AC" w:rsidRPr="00A23D07" w:rsidRDefault="00A23D07" w:rsidP="00B03CA5">
      <w:pPr>
        <w:spacing w:line="360" w:lineRule="exact"/>
      </w:pPr>
      <w:r>
        <w:rPr>
          <w:rFonts w:ascii="微软雅黑" w:eastAsia="微软雅黑" w:hAnsi="微软雅黑" w:cs="微软雅黑" w:hint="eastAsia"/>
          <w:b/>
          <w:bCs/>
          <w:sz w:val="24"/>
        </w:rPr>
        <w:t>请详细填写以上回执单，并把填写好的</w:t>
      </w:r>
      <w:r>
        <w:rPr>
          <w:rFonts w:ascii="微软雅黑" w:eastAsia="微软雅黑" w:hAnsi="微软雅黑" w:cs="微软雅黑" w:hint="eastAsia"/>
          <w:b/>
          <w:bCs/>
          <w:color w:val="FF0000"/>
          <w:sz w:val="24"/>
          <w:u w:val="single"/>
        </w:rPr>
        <w:t>回执单和单位资质</w:t>
      </w:r>
      <w:r>
        <w:rPr>
          <w:rFonts w:ascii="微软雅黑" w:eastAsia="微软雅黑" w:hAnsi="微软雅黑" w:cs="微软雅黑" w:hint="eastAsia"/>
          <w:b/>
          <w:bCs/>
          <w:sz w:val="24"/>
        </w:rPr>
        <w:t>一起发到会务组的邮箱：</w:t>
      </w:r>
      <w:r w:rsidRPr="00B03CA5">
        <w:rPr>
          <w:rFonts w:ascii="微软雅黑" w:eastAsia="微软雅黑" w:hAnsi="微软雅黑" w:cs="微软雅黑" w:hint="eastAsia"/>
          <w:b/>
          <w:bCs/>
          <w:sz w:val="24"/>
        </w:rPr>
        <w:t>job@591yz.com</w:t>
      </w:r>
    </w:p>
    <w:sectPr w:rsidR="00D878AC" w:rsidRPr="00A23D07" w:rsidSect="00C41B05"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CD" w:rsidRDefault="00FE5ECD">
      <w:r>
        <w:separator/>
      </w:r>
    </w:p>
  </w:endnote>
  <w:endnote w:type="continuationSeparator" w:id="0">
    <w:p w:rsidR="00FE5ECD" w:rsidRDefault="00FE5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68D" w:rsidRDefault="00FE5ECD">
    <w:pPr>
      <w:pStyle w:val="a4"/>
      <w:pBdr>
        <w:bottom w:val="double" w:sz="8" w:space="1" w:color="auto"/>
      </w:pBdr>
      <w:jc w:val="center"/>
      <w:rPr>
        <w:rFonts w:ascii="黑体" w:eastAsia="黑体" w:hAnsi="黑体" w:cs="黑体"/>
        <w:b/>
        <w:bCs/>
      </w:rPr>
    </w:pPr>
  </w:p>
  <w:p w:rsidR="00DA068D" w:rsidRDefault="00644CC8">
    <w:pPr>
      <w:pStyle w:val="a3"/>
      <w:jc w:val="center"/>
      <w:rPr>
        <w:rFonts w:ascii="微软雅黑" w:eastAsia="微软雅黑" w:hAnsi="微软雅黑" w:cs="微软雅黑"/>
        <w:sz w:val="21"/>
        <w:szCs w:val="21"/>
      </w:rPr>
    </w:pPr>
    <w:r>
      <w:rPr>
        <w:rFonts w:ascii="微软雅黑" w:eastAsia="微软雅黑" w:hAnsi="微软雅黑" w:cs="微软雅黑" w:hint="eastAsia"/>
        <w:b/>
        <w:bCs/>
        <w:sz w:val="21"/>
        <w:szCs w:val="21"/>
      </w:rPr>
      <w:t>我们一直被模仿，但从没有被超越！           请认准主办单位：</w:t>
    </w:r>
    <w:proofErr w:type="gramStart"/>
    <w:r>
      <w:rPr>
        <w:rFonts w:ascii="微软雅黑" w:eastAsia="微软雅黑" w:hAnsi="微软雅黑" w:cs="微软雅黑" w:hint="eastAsia"/>
        <w:b/>
        <w:bCs/>
        <w:sz w:val="21"/>
        <w:szCs w:val="21"/>
      </w:rPr>
      <w:t>医招网</w:t>
    </w:r>
    <w:proofErr w:type="gramEnd"/>
    <w:r>
      <w:rPr>
        <w:rFonts w:ascii="微软雅黑" w:eastAsia="微软雅黑" w:hAnsi="微软雅黑" w:cs="微软雅黑" w:hint="eastAsia"/>
        <w:b/>
        <w:bCs/>
        <w:sz w:val="21"/>
        <w:szCs w:val="21"/>
      </w:rPr>
      <w:t>(</w:t>
    </w:r>
    <w:hyperlink r:id="rId1" w:history="1">
      <w:r>
        <w:rPr>
          <w:rStyle w:val="a5"/>
          <w:rFonts w:ascii="微软雅黑" w:eastAsia="微软雅黑" w:hAnsi="微软雅黑" w:cs="微软雅黑" w:hint="eastAsia"/>
          <w:b/>
          <w:bCs/>
          <w:sz w:val="21"/>
          <w:szCs w:val="21"/>
        </w:rPr>
        <w:t>www.591</w:t>
      </w:r>
    </w:hyperlink>
    <w:r>
      <w:rPr>
        <w:rFonts w:ascii="微软雅黑" w:eastAsia="微软雅黑" w:hAnsi="微软雅黑" w:cs="微软雅黑" w:hint="eastAsia"/>
        <w:b/>
        <w:bCs/>
        <w:sz w:val="21"/>
        <w:szCs w:val="21"/>
      </w:rPr>
      <w:t>yz.com）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CD" w:rsidRDefault="00FE5ECD">
      <w:r>
        <w:separator/>
      </w:r>
    </w:p>
  </w:footnote>
  <w:footnote w:type="continuationSeparator" w:id="0">
    <w:p w:rsidR="00FE5ECD" w:rsidRDefault="00FE5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D07"/>
    <w:rsid w:val="000B2B06"/>
    <w:rsid w:val="000E223C"/>
    <w:rsid w:val="00260CF0"/>
    <w:rsid w:val="002D6B8A"/>
    <w:rsid w:val="002E4D2C"/>
    <w:rsid w:val="00413E9D"/>
    <w:rsid w:val="00572D86"/>
    <w:rsid w:val="00644CC8"/>
    <w:rsid w:val="00676003"/>
    <w:rsid w:val="00693C10"/>
    <w:rsid w:val="00790EB1"/>
    <w:rsid w:val="008A40F0"/>
    <w:rsid w:val="00A23D07"/>
    <w:rsid w:val="00B03CA5"/>
    <w:rsid w:val="00C41B05"/>
    <w:rsid w:val="00CD0943"/>
    <w:rsid w:val="00D221E0"/>
    <w:rsid w:val="00D41A62"/>
    <w:rsid w:val="00D71D91"/>
    <w:rsid w:val="00D878AC"/>
    <w:rsid w:val="00F54116"/>
    <w:rsid w:val="00FE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23D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23D07"/>
    <w:rPr>
      <w:sz w:val="18"/>
      <w:szCs w:val="24"/>
    </w:rPr>
  </w:style>
  <w:style w:type="paragraph" w:styleId="a4">
    <w:name w:val="header"/>
    <w:basedOn w:val="a"/>
    <w:link w:val="Char0"/>
    <w:qFormat/>
    <w:rsid w:val="00A23D0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A23D07"/>
    <w:rPr>
      <w:sz w:val="18"/>
      <w:szCs w:val="24"/>
    </w:rPr>
  </w:style>
  <w:style w:type="character" w:styleId="a5">
    <w:name w:val="Hyperlink"/>
    <w:basedOn w:val="a0"/>
    <w:qFormat/>
    <w:rsid w:val="00A23D07"/>
    <w:rPr>
      <w:color w:val="0000FF"/>
      <w:u w:val="single"/>
    </w:rPr>
  </w:style>
  <w:style w:type="table" w:styleId="a6">
    <w:name w:val="Table Grid"/>
    <w:basedOn w:val="a1"/>
    <w:qFormat/>
    <w:rsid w:val="00A23D0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23D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3D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0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23D0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23D07"/>
    <w:rPr>
      <w:sz w:val="18"/>
      <w:szCs w:val="24"/>
    </w:rPr>
  </w:style>
  <w:style w:type="paragraph" w:styleId="a4">
    <w:name w:val="header"/>
    <w:basedOn w:val="a"/>
    <w:link w:val="Char0"/>
    <w:qFormat/>
    <w:rsid w:val="00A23D0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rsid w:val="00A23D07"/>
    <w:rPr>
      <w:sz w:val="18"/>
      <w:szCs w:val="24"/>
    </w:rPr>
  </w:style>
  <w:style w:type="character" w:styleId="a5">
    <w:name w:val="Hyperlink"/>
    <w:basedOn w:val="a0"/>
    <w:qFormat/>
    <w:rsid w:val="00A23D07"/>
    <w:rPr>
      <w:color w:val="0000FF"/>
      <w:u w:val="single"/>
    </w:rPr>
  </w:style>
  <w:style w:type="table" w:styleId="a6">
    <w:name w:val="Table Grid"/>
    <w:basedOn w:val="a1"/>
    <w:qFormat/>
    <w:rsid w:val="00A23D0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23D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23D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@591y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59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2CB65-81B5-4B46-A94E-9CE68FDFA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7</cp:revision>
  <dcterms:created xsi:type="dcterms:W3CDTF">2019-03-18T02:37:00Z</dcterms:created>
  <dcterms:modified xsi:type="dcterms:W3CDTF">2019-03-25T05:38:00Z</dcterms:modified>
</cp:coreProperties>
</file>