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40" w:firstLineChars="100"/>
        <w:rPr>
          <w:rFonts w:ascii="微软雅黑" w:hAnsi="微软雅黑" w:eastAsia="微软雅黑" w:cs="微软雅黑"/>
          <w:color w:val="FF0000"/>
          <w:sz w:val="44"/>
          <w:szCs w:val="44"/>
        </w:rPr>
      </w:pPr>
      <w:r>
        <w:rPr>
          <w:rFonts w:hint="eastAsia" w:ascii="微软雅黑" w:hAnsi="微软雅黑" w:eastAsia="微软雅黑" w:cs="微软雅黑"/>
          <w:color w:val="FF0000"/>
          <w:sz w:val="44"/>
          <w:szCs w:val="44"/>
        </w:rPr>
        <w:t>201</w:t>
      </w:r>
      <w:r>
        <w:rPr>
          <w:rFonts w:hint="eastAsia" w:ascii="微软雅黑" w:hAnsi="微软雅黑" w:eastAsia="微软雅黑" w:cs="微软雅黑"/>
          <w:color w:val="FF0000"/>
          <w:sz w:val="44"/>
          <w:szCs w:val="44"/>
          <w:lang w:val="en-US" w:eastAsia="zh-CN"/>
        </w:rPr>
        <w:t>9</w:t>
      </w:r>
      <w:r>
        <w:rPr>
          <w:rFonts w:hint="eastAsia" w:ascii="微软雅黑" w:hAnsi="微软雅黑" w:eastAsia="微软雅黑" w:cs="微软雅黑"/>
          <w:color w:val="FF0000"/>
          <w:sz w:val="44"/>
          <w:szCs w:val="44"/>
        </w:rPr>
        <w:t>山西省医学院校毕业生冬季大型供需见面会</w:t>
      </w:r>
    </w:p>
    <w:p>
      <w:pPr>
        <w:spacing w:line="520" w:lineRule="exact"/>
        <w:jc w:val="center"/>
        <w:rPr>
          <w:rFonts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暨</w:t>
      </w:r>
      <w:r>
        <w:rPr>
          <w:rFonts w:hint="eastAsia" w:ascii="微软雅黑" w:hAnsi="微软雅黑" w:eastAsia="微软雅黑" w:cs="微软雅黑"/>
          <w:color w:val="FF0000"/>
          <w:sz w:val="24"/>
          <w:szCs w:val="24"/>
          <w:lang w:eastAsia="zh-CN"/>
        </w:rPr>
        <w:t>“医招网”</w:t>
      </w:r>
      <w:r>
        <w:rPr>
          <w:rFonts w:hint="eastAsia" w:ascii="微软雅黑" w:hAnsi="微软雅黑" w:eastAsia="微软雅黑" w:cs="微软雅黑"/>
          <w:color w:val="FF0000"/>
          <w:sz w:val="24"/>
          <w:szCs w:val="24"/>
        </w:rPr>
        <w:t>全国医学院</w:t>
      </w:r>
      <w:r>
        <w:rPr>
          <w:rFonts w:hint="eastAsia" w:ascii="微软雅黑" w:hAnsi="微软雅黑" w:eastAsia="微软雅黑" w:cs="微软雅黑"/>
          <w:color w:val="FF0000"/>
          <w:sz w:val="24"/>
          <w:szCs w:val="24"/>
          <w:lang w:eastAsia="zh-CN"/>
        </w:rPr>
        <w:t>校</w:t>
      </w:r>
      <w:r>
        <w:rPr>
          <w:rFonts w:hint="eastAsia" w:ascii="微软雅黑" w:hAnsi="微软雅黑" w:eastAsia="微软雅黑" w:cs="微软雅黑"/>
          <w:color w:val="FF0000"/>
          <w:sz w:val="24"/>
          <w:szCs w:val="24"/>
        </w:rPr>
        <w:t>第</w:t>
      </w:r>
      <w:r>
        <w:rPr>
          <w:rFonts w:hint="eastAsia" w:ascii="微软雅黑" w:hAnsi="微软雅黑" w:eastAsia="微软雅黑" w:cs="微软雅黑"/>
          <w:color w:val="FF0000"/>
          <w:sz w:val="24"/>
          <w:szCs w:val="24"/>
          <w:lang w:eastAsia="zh-CN"/>
        </w:rPr>
        <w:t>二十四</w:t>
      </w:r>
      <w:r>
        <w:rPr>
          <w:rFonts w:hint="eastAsia" w:ascii="微软雅黑" w:hAnsi="微软雅黑" w:eastAsia="微软雅黑" w:cs="微软雅黑"/>
          <w:color w:val="FF0000"/>
          <w:sz w:val="24"/>
          <w:szCs w:val="24"/>
        </w:rPr>
        <w:t>届（医疗卫生、生物制药）专场巡回招聘会——山西站</w:t>
      </w:r>
    </w:p>
    <w:p>
      <w:pPr>
        <w:spacing w:line="520" w:lineRule="exact"/>
        <w:jc w:val="center"/>
        <w:rPr>
          <w:rFonts w:ascii="微软雅黑" w:hAnsi="微软雅黑" w:eastAsia="微软雅黑" w:cs="微软雅黑"/>
          <w:color w:val="FF0000"/>
          <w:sz w:val="24"/>
        </w:rPr>
      </w:pPr>
      <w:r>
        <w:rPr>
          <w:rFonts w:hint="eastAsia" w:ascii="微软雅黑" w:hAnsi="微软雅黑" w:eastAsia="微软雅黑" w:cs="微软雅黑"/>
          <w:color w:val="FF0000"/>
          <w:sz w:val="24"/>
        </w:rPr>
        <mc:AlternateContent>
          <mc:Choice Requires="wps">
            <w:drawing>
              <wp:inline distT="0" distB="0" distL="114300" distR="114300">
                <wp:extent cx="6645910" cy="25400"/>
                <wp:effectExtent l="0" t="0" r="0" b="0"/>
                <wp:docPr id="1" name="Rectangle 1"/>
                <wp:cNvGraphicFramePr/>
                <a:graphic xmlns:a="http://schemas.openxmlformats.org/drawingml/2006/main">
                  <a:graphicData uri="http://schemas.microsoft.com/office/word/2010/wordprocessingShape">
                    <wps:wsp>
                      <wps:cNvSpPr>
                        <a:spLocks noRot="1"/>
                      </wps:cNvSpPr>
                      <wps:spPr>
                        <a:xfrm>
                          <a:off x="0" y="0"/>
                          <a:ext cx="6645910" cy="25400"/>
                        </a:xfrm>
                        <a:prstGeom prst="rect">
                          <a:avLst/>
                        </a:prstGeom>
                        <a:solidFill>
                          <a:srgbClr val="FF0000"/>
                        </a:solidFill>
                        <a:ln w="9525">
                          <a:noFill/>
                        </a:ln>
                        <a:effectLst/>
                      </wps:spPr>
                      <wps:bodyPr upright="1"/>
                    </wps:wsp>
                  </a:graphicData>
                </a:graphic>
              </wp:inline>
            </w:drawing>
          </mc:Choice>
          <mc:Fallback>
            <w:pict>
              <v:rect id="Rectangle 1" o:spid="_x0000_s1026" o:spt="1" style="height:2pt;width:523.3pt;" fillcolor="#FF0000" filled="t" stroked="f" coordsize="21600,21600" o:gfxdata="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uQT6S0QAAAAQBAAAPAAAAAAAA&#10;AAEAIAAAACIAAABkcnMvZG93bnJldi54bWxQSwECFAAUAAAACACHTuJAvf8v9qcBAABNAwAADgAA&#10;AAAAAAABACAAAAAgAQAAZHJzL2Uyb0RvYy54bWxQSwUGAAAAAAYABgBZAQAAOQUAAAAA&#10;">
                <v:fill on="t" focussize="0,0"/>
                <v:stroke on="f"/>
                <v:imagedata o:title=""/>
                <o:lock v:ext="edit" rotation="t" aspectratio="f"/>
                <w10:wrap type="none"/>
                <w10:anchorlock/>
              </v:rect>
            </w:pict>
          </mc:Fallback>
        </mc:AlternateContent>
      </w:r>
    </w:p>
    <w:p>
      <w:pPr>
        <w:spacing w:line="600" w:lineRule="exact"/>
        <w:jc w:val="center"/>
        <w:rPr>
          <w:rFonts w:ascii="微软雅黑" w:hAnsi="微软雅黑" w:eastAsia="微软雅黑" w:cs="微软雅黑"/>
          <w:b/>
          <w:bCs/>
          <w:sz w:val="24"/>
        </w:rPr>
      </w:pPr>
      <w:r>
        <w:rPr>
          <w:rFonts w:hint="eastAsia" w:ascii="微软雅黑" w:hAnsi="微软雅黑" w:eastAsia="微软雅黑" w:cs="微软雅黑"/>
          <w:color w:val="FF0000"/>
          <w:sz w:val="52"/>
          <w:szCs w:val="52"/>
        </w:rPr>
        <w:t>邀 请 函</w:t>
      </w:r>
    </w:p>
    <w:p>
      <w:pPr>
        <w:widowControl/>
        <w:spacing w:line="400" w:lineRule="exact"/>
        <w:jc w:val="left"/>
        <w:rPr>
          <w:rFonts w:ascii="微软雅黑" w:hAnsi="微软雅黑" w:eastAsia="微软雅黑" w:cs="微软雅黑"/>
          <w:b/>
          <w:bCs/>
          <w:color w:val="000000"/>
          <w:kern w:val="0"/>
          <w:sz w:val="24"/>
        </w:rPr>
      </w:pPr>
      <w:r>
        <w:rPr>
          <w:rFonts w:hint="eastAsia" w:ascii="微软雅黑" w:hAnsi="微软雅黑" w:eastAsia="微软雅黑" w:cs="微软雅黑"/>
          <w:b/>
          <w:bCs/>
          <w:color w:val="000000"/>
          <w:kern w:val="0"/>
          <w:sz w:val="24"/>
        </w:rPr>
        <w:t>各用人单位、人力资源局（人事局）、人才交流（人力资源）中心：</w:t>
      </w:r>
    </w:p>
    <w:p>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color w:val="FF0000"/>
          <w:sz w:val="24"/>
        </w:rPr>
        <w:t xml:space="preserve"> </w:t>
      </w:r>
      <w:r>
        <w:rPr>
          <w:rFonts w:hint="eastAsia" w:ascii="微软雅黑" w:hAnsi="微软雅黑" w:eastAsia="微软雅黑" w:cs="微软雅黑"/>
          <w:sz w:val="24"/>
        </w:rPr>
        <w:t>为了做好201</w:t>
      </w:r>
      <w:r>
        <w:rPr>
          <w:rFonts w:hint="eastAsia" w:ascii="微软雅黑" w:hAnsi="微软雅黑" w:eastAsia="微软雅黑" w:cs="微软雅黑"/>
          <w:sz w:val="24"/>
          <w:lang w:val="en-US" w:eastAsia="zh-CN"/>
        </w:rPr>
        <w:t>9</w:t>
      </w:r>
      <w:r>
        <w:rPr>
          <w:rFonts w:hint="eastAsia" w:ascii="微软雅黑" w:hAnsi="微软雅黑" w:eastAsia="微软雅黑" w:cs="微软雅黑"/>
          <w:sz w:val="24"/>
        </w:rPr>
        <w:t>届医学院校毕业生的就业工作，</w:t>
      </w:r>
      <w:r>
        <w:rPr>
          <w:rFonts w:hint="eastAsia" w:ascii="微软雅黑" w:hAnsi="微软雅黑" w:eastAsia="微软雅黑" w:cs="微软雅黑"/>
          <w:color w:val="000000"/>
          <w:sz w:val="24"/>
        </w:rPr>
        <w:t>满足医疗、卫生等相关单位对医学类专业人才的需求，促进山西省医学院校毕业生充分就业，</w:t>
      </w:r>
      <w:r>
        <w:rPr>
          <w:rFonts w:hint="eastAsia" w:ascii="微软雅黑" w:hAnsi="微软雅黑" w:eastAsia="微软雅黑" w:cs="微软雅黑"/>
          <w:color w:val="000000"/>
          <w:sz w:val="24"/>
          <w:lang w:eastAsia="zh-CN"/>
        </w:rPr>
        <w:t>由“医招网”</w:t>
      </w:r>
      <w:r>
        <w:rPr>
          <w:rFonts w:hint="eastAsia" w:ascii="微软雅黑" w:hAnsi="微软雅黑" w:eastAsia="微软雅黑" w:cs="微软雅黑"/>
          <w:color w:val="000000"/>
          <w:sz w:val="24"/>
        </w:rPr>
        <w:t>联合山西省部分医学院校就业办及研究生院，定于201</w:t>
      </w:r>
      <w:r>
        <w:rPr>
          <w:rFonts w:hint="eastAsia" w:ascii="微软雅黑" w:hAnsi="微软雅黑" w:eastAsia="微软雅黑" w:cs="微软雅黑"/>
          <w:color w:val="000000"/>
          <w:sz w:val="24"/>
          <w:lang w:val="en-US" w:eastAsia="zh-CN"/>
        </w:rPr>
        <w:t>8</w:t>
      </w:r>
      <w:r>
        <w:rPr>
          <w:rFonts w:hint="eastAsia" w:ascii="微软雅黑" w:hAnsi="微软雅黑" w:eastAsia="微软雅黑" w:cs="微软雅黑"/>
          <w:color w:val="000000"/>
          <w:sz w:val="24"/>
        </w:rPr>
        <w:t>年12月1</w:t>
      </w:r>
      <w:r>
        <w:rPr>
          <w:rFonts w:hint="eastAsia" w:ascii="微软雅黑" w:hAnsi="微软雅黑" w:eastAsia="微软雅黑" w:cs="微软雅黑"/>
          <w:color w:val="000000"/>
          <w:sz w:val="24"/>
          <w:lang w:val="en-US" w:eastAsia="zh-CN"/>
        </w:rPr>
        <w:t>5</w:t>
      </w:r>
      <w:r>
        <w:rPr>
          <w:rFonts w:hint="eastAsia" w:ascii="微软雅黑" w:hAnsi="微软雅黑" w:eastAsia="微软雅黑" w:cs="微软雅黑"/>
          <w:color w:val="000000"/>
          <w:sz w:val="24"/>
        </w:rPr>
        <w:t>日</w:t>
      </w:r>
      <w:r>
        <w:rPr>
          <w:rFonts w:hint="eastAsia" w:ascii="微软雅黑" w:hAnsi="微软雅黑" w:eastAsia="微软雅黑" w:cs="微软雅黑"/>
          <w:sz w:val="24"/>
        </w:rPr>
        <w:t>在山西省体育场羽毛球馆举办“201</w:t>
      </w:r>
      <w:r>
        <w:rPr>
          <w:rFonts w:hint="eastAsia" w:ascii="微软雅黑" w:hAnsi="微软雅黑" w:eastAsia="微软雅黑" w:cs="微软雅黑"/>
          <w:sz w:val="24"/>
          <w:lang w:val="en-US" w:eastAsia="zh-CN"/>
        </w:rPr>
        <w:t>9</w:t>
      </w:r>
      <w:r>
        <w:rPr>
          <w:rFonts w:hint="eastAsia" w:ascii="微软雅黑" w:hAnsi="微软雅黑" w:eastAsia="微软雅黑" w:cs="微软雅黑"/>
          <w:sz w:val="24"/>
        </w:rPr>
        <w:t>山西省医学院校毕业生冬季大型供需见面会”。</w:t>
      </w:r>
    </w:p>
    <w:p>
      <w:pPr>
        <w:widowControl/>
        <w:spacing w:line="400" w:lineRule="exact"/>
        <w:rPr>
          <w:rFonts w:ascii="微软雅黑" w:hAnsi="微软雅黑" w:eastAsia="微软雅黑" w:cs="微软雅黑"/>
          <w:kern w:val="0"/>
          <w:sz w:val="24"/>
        </w:rPr>
      </w:pPr>
      <w:r>
        <w:rPr>
          <w:rFonts w:hint="eastAsia" w:ascii="微软雅黑" w:hAnsi="微软雅黑" w:eastAsia="微软雅黑" w:cs="微软雅黑"/>
          <w:color w:val="000000"/>
          <w:kern w:val="0"/>
          <w:sz w:val="24"/>
        </w:rPr>
        <w:t xml:space="preserve">    全国医学院校医疗卫生专场巡回招聘会，是由</w:t>
      </w:r>
      <w:r>
        <w:rPr>
          <w:rFonts w:hint="eastAsia" w:ascii="微软雅黑" w:hAnsi="微软雅黑" w:eastAsia="微软雅黑" w:cs="微软雅黑"/>
          <w:color w:val="000000"/>
          <w:kern w:val="0"/>
          <w:sz w:val="24"/>
          <w:lang w:eastAsia="zh-CN"/>
        </w:rPr>
        <w:t>“医招网”</w:t>
      </w:r>
      <w:r>
        <w:rPr>
          <w:rFonts w:hint="eastAsia" w:ascii="微软雅黑" w:hAnsi="微软雅黑" w:eastAsia="微软雅黑" w:cs="微软雅黑"/>
          <w:color w:val="000000"/>
          <w:kern w:val="0"/>
          <w:sz w:val="24"/>
        </w:rPr>
        <w:t>发起，联合全国医类高校就业指导中心及研究生院，共同打造全国高层次医疗卫生人才引进的品牌招聘盛会。旨在整合全国医类高校毕业生资源，搭建用人单位和毕业生供需平台。</w:t>
      </w:r>
      <w:r>
        <w:rPr>
          <w:rFonts w:hint="eastAsia" w:ascii="微软雅黑" w:hAnsi="微软雅黑" w:eastAsia="微软雅黑" w:cs="微软雅黑"/>
          <w:kern w:val="0"/>
          <w:sz w:val="24"/>
        </w:rPr>
        <w:t>全国医类高校毕业生巡回招聘会已经成功的举办了</w:t>
      </w:r>
      <w:r>
        <w:rPr>
          <w:rFonts w:hint="eastAsia" w:ascii="微软雅黑" w:hAnsi="微软雅黑" w:eastAsia="微软雅黑" w:cs="微软雅黑"/>
          <w:kern w:val="0"/>
          <w:sz w:val="24"/>
          <w:lang w:eastAsia="zh-CN"/>
        </w:rPr>
        <w:t>二十三</w:t>
      </w:r>
      <w:r>
        <w:rPr>
          <w:rFonts w:hint="eastAsia" w:ascii="微软雅黑" w:hAnsi="微软雅黑" w:eastAsia="微软雅黑" w:cs="微软雅黑"/>
          <w:kern w:val="0"/>
          <w:sz w:val="24"/>
        </w:rPr>
        <w:t>届，每年在东北、华北、西北、西南及东南地区定期举办2-3届，历届招聘会参会医疗单位约</w:t>
      </w:r>
      <w:r>
        <w:rPr>
          <w:rFonts w:hint="eastAsia" w:ascii="微软雅黑" w:hAnsi="微软雅黑" w:eastAsia="微软雅黑" w:cs="微软雅黑"/>
          <w:kern w:val="0"/>
          <w:sz w:val="24"/>
          <w:lang w:val="en-US" w:eastAsia="zh-CN"/>
        </w:rPr>
        <w:t>8</w:t>
      </w:r>
      <w:r>
        <w:rPr>
          <w:rFonts w:hint="eastAsia" w:ascii="微软雅黑" w:hAnsi="微软雅黑" w:eastAsia="微软雅黑" w:cs="微软雅黑"/>
          <w:kern w:val="0"/>
          <w:sz w:val="24"/>
        </w:rPr>
        <w:t>000余家，参会求职的医类毕业生人数约</w:t>
      </w:r>
      <w:r>
        <w:rPr>
          <w:rFonts w:hint="eastAsia" w:ascii="微软雅黑" w:hAnsi="微软雅黑" w:eastAsia="微软雅黑" w:cs="微软雅黑"/>
          <w:kern w:val="0"/>
          <w:sz w:val="24"/>
          <w:lang w:val="en-US" w:eastAsia="zh-CN"/>
        </w:rPr>
        <w:t>3</w:t>
      </w:r>
      <w:r>
        <w:rPr>
          <w:rFonts w:hint="eastAsia" w:ascii="微软雅黑" w:hAnsi="微软雅黑" w:eastAsia="微软雅黑" w:cs="微软雅黑"/>
          <w:kern w:val="0"/>
          <w:sz w:val="24"/>
        </w:rPr>
        <w:t>0万人次，全国医类高校毕业生巡回招聘会已经成为医类高校毕业生首选的求职平台。</w:t>
      </w:r>
    </w:p>
    <w:p>
      <w:pPr>
        <w:spacing w:line="400" w:lineRule="exact"/>
        <w:ind w:firstLine="480" w:firstLineChars="200"/>
        <w:rPr>
          <w:rFonts w:ascii="微软雅黑" w:hAnsi="微软雅黑" w:eastAsia="微软雅黑" w:cs="微软雅黑"/>
          <w:color w:val="000000"/>
          <w:sz w:val="24"/>
        </w:rPr>
      </w:pPr>
      <w:r>
        <w:rPr>
          <w:rFonts w:hint="eastAsia" w:ascii="微软雅黑" w:hAnsi="微软雅黑" w:eastAsia="微软雅黑" w:cs="微软雅黑"/>
          <w:color w:val="000000"/>
          <w:sz w:val="24"/>
        </w:rPr>
        <w:t>现将大会有关事项函告如下：</w:t>
      </w:r>
    </w:p>
    <w:p>
      <w:pPr>
        <w:widowControl/>
        <w:numPr>
          <w:ilvl w:val="0"/>
          <w:numId w:val="1"/>
        </w:numPr>
        <w:spacing w:line="400" w:lineRule="exact"/>
        <w:jc w:val="left"/>
        <w:rPr>
          <w:rFonts w:ascii="微软雅黑" w:hAnsi="微软雅黑" w:eastAsia="微软雅黑" w:cs="微软雅黑"/>
          <w:b/>
          <w:color w:val="000000"/>
          <w:kern w:val="0"/>
          <w:sz w:val="24"/>
        </w:rPr>
      </w:pPr>
      <w:r>
        <w:rPr>
          <w:rFonts w:hint="eastAsia" w:ascii="微软雅黑" w:hAnsi="微软雅黑" w:eastAsia="微软雅黑" w:cs="微软雅黑"/>
          <w:b/>
          <w:color w:val="000000"/>
          <w:kern w:val="0"/>
          <w:sz w:val="24"/>
        </w:rPr>
        <w:t>招聘会时间及地点：</w:t>
      </w:r>
    </w:p>
    <w:p>
      <w:pPr>
        <w:widowControl/>
        <w:spacing w:line="400" w:lineRule="exact"/>
        <w:jc w:val="left"/>
        <w:rPr>
          <w:rFonts w:ascii="微软雅黑" w:hAnsi="微软雅黑" w:eastAsia="微软雅黑" w:cs="微软雅黑"/>
          <w:bCs/>
          <w:color w:val="000000"/>
          <w:kern w:val="0"/>
          <w:sz w:val="24"/>
        </w:rPr>
      </w:pPr>
      <w:r>
        <w:rPr>
          <w:rFonts w:hint="eastAsia" w:ascii="微软雅黑" w:hAnsi="微软雅黑" w:eastAsia="微软雅黑" w:cs="微软雅黑"/>
          <w:bCs/>
          <w:color w:val="000000"/>
          <w:kern w:val="0"/>
          <w:sz w:val="24"/>
        </w:rPr>
        <w:t>时间：12月1</w:t>
      </w:r>
      <w:r>
        <w:rPr>
          <w:rFonts w:hint="eastAsia" w:ascii="微软雅黑" w:hAnsi="微软雅黑" w:eastAsia="微软雅黑" w:cs="微软雅黑"/>
          <w:bCs/>
          <w:color w:val="000000"/>
          <w:kern w:val="0"/>
          <w:sz w:val="24"/>
          <w:lang w:val="en-US" w:eastAsia="zh-CN"/>
        </w:rPr>
        <w:t>5</w:t>
      </w:r>
      <w:r>
        <w:rPr>
          <w:rFonts w:hint="eastAsia" w:ascii="微软雅黑" w:hAnsi="微软雅黑" w:eastAsia="微软雅黑" w:cs="微软雅黑"/>
          <w:bCs/>
          <w:color w:val="000000"/>
          <w:kern w:val="0"/>
          <w:sz w:val="24"/>
        </w:rPr>
        <w:t>日周六（上午8:30—12:00）</w:t>
      </w:r>
    </w:p>
    <w:p>
      <w:pPr>
        <w:spacing w:line="400" w:lineRule="exact"/>
        <w:rPr>
          <w:rFonts w:ascii="微软雅黑" w:hAnsi="微软雅黑" w:eastAsia="微软雅黑" w:cs="微软雅黑"/>
          <w:bCs/>
          <w:color w:val="000000"/>
          <w:kern w:val="0"/>
          <w:sz w:val="24"/>
        </w:rPr>
      </w:pPr>
      <w:r>
        <w:rPr>
          <w:rFonts w:hint="eastAsia" w:ascii="微软雅黑" w:hAnsi="微软雅黑" w:eastAsia="微软雅黑" w:cs="微软雅黑"/>
          <w:bCs/>
          <w:color w:val="000000"/>
          <w:kern w:val="0"/>
          <w:sz w:val="24"/>
        </w:rPr>
        <w:t>地点：山西省体育场羽毛球馆【山西省太原市小店区体育路25号】</w:t>
      </w:r>
    </w:p>
    <w:p>
      <w:pPr>
        <w:spacing w:line="400" w:lineRule="exact"/>
        <w:rPr>
          <w:rFonts w:ascii="微软雅黑" w:hAnsi="微软雅黑" w:eastAsia="微软雅黑" w:cs="微软雅黑"/>
          <w:b/>
          <w:sz w:val="24"/>
        </w:rPr>
      </w:pPr>
      <w:r>
        <w:rPr>
          <w:rFonts w:hint="eastAsia" w:ascii="微软雅黑" w:hAnsi="微软雅黑" w:eastAsia="微软雅黑" w:cs="微软雅黑"/>
          <w:b/>
          <w:bCs/>
          <w:kern w:val="0"/>
          <w:sz w:val="24"/>
        </w:rPr>
        <w:t>二、山西省</w:t>
      </w:r>
      <w:r>
        <w:rPr>
          <w:rFonts w:hint="eastAsia" w:ascii="微软雅黑" w:hAnsi="微软雅黑" w:eastAsia="微软雅黑" w:cs="微软雅黑"/>
          <w:b/>
          <w:sz w:val="24"/>
        </w:rPr>
        <w:t>医学院校名单：</w:t>
      </w:r>
    </w:p>
    <w:p>
      <w:pPr>
        <w:spacing w:line="400" w:lineRule="exact"/>
        <w:rPr>
          <w:rFonts w:ascii="微软雅黑" w:hAnsi="微软雅黑" w:eastAsia="微软雅黑" w:cs="微软雅黑"/>
          <w:sz w:val="24"/>
        </w:rPr>
      </w:pPr>
      <w:r>
        <w:rPr>
          <w:rFonts w:hint="eastAsia" w:ascii="微软雅黑" w:hAnsi="微软雅黑" w:eastAsia="微软雅黑" w:cs="微软雅黑"/>
          <w:sz w:val="24"/>
        </w:rPr>
        <w:t>山西医科大学、山西中医学院、长治医学院、山西大同大学医学院、山西医科大</w:t>
      </w:r>
      <w:r>
        <w:rPr>
          <w:rFonts w:hint="eastAsia"/>
          <w:u w:val="none"/>
        </w:rPr>
        <w:fldChar w:fldCharType="begin"/>
      </w:r>
      <w:r>
        <w:rPr>
          <w:rFonts w:hint="eastAsia" w:ascii="微软雅黑" w:hAnsi="微软雅黑" w:eastAsia="微软雅黑" w:cs="微软雅黑"/>
          <w:sz w:val="24"/>
          <w:u w:val="none"/>
        </w:rPr>
        <w:instrText xml:space="preserve"> HYPERLINK "http://www.baidu.com/s?wd=%E6%B1%BE%E9%98%B3&amp;hl_tag=textlink&amp;tn=SE_hldp01350_v6v6zkg6" \t "_blank" </w:instrText>
      </w:r>
      <w:r>
        <w:rPr>
          <w:rFonts w:hint="eastAsia"/>
          <w:u w:val="none"/>
        </w:rPr>
        <w:fldChar w:fldCharType="separate"/>
      </w:r>
      <w:r>
        <w:rPr>
          <w:rStyle w:val="3"/>
          <w:rFonts w:hint="eastAsia" w:ascii="微软雅黑" w:hAnsi="微软雅黑" w:eastAsia="微软雅黑" w:cs="微软雅黑"/>
          <w:color w:val="auto"/>
          <w:sz w:val="24"/>
          <w:u w:val="none"/>
        </w:rPr>
        <w:t>汾阳</w:t>
      </w:r>
      <w:r>
        <w:rPr>
          <w:rStyle w:val="3"/>
          <w:rFonts w:hint="eastAsia" w:ascii="微软雅黑" w:hAnsi="微软雅黑" w:eastAsia="微软雅黑" w:cs="微软雅黑"/>
          <w:color w:val="auto"/>
          <w:sz w:val="24"/>
          <w:u w:val="none"/>
        </w:rPr>
        <w:fldChar w:fldCharType="end"/>
      </w:r>
      <w:r>
        <w:rPr>
          <w:rFonts w:hint="eastAsia" w:ascii="微软雅黑" w:hAnsi="微软雅黑" w:eastAsia="微软雅黑" w:cs="微软雅黑"/>
          <w:sz w:val="24"/>
        </w:rPr>
        <w:t>医学院、山西医科大学晋祠学院、山西职工医学院、山西药科职业学院</w:t>
      </w:r>
      <w:r>
        <w:rPr>
          <w:rFonts w:hint="eastAsia" w:ascii="微软雅黑" w:hAnsi="微软雅黑" w:eastAsia="微软雅黑" w:cs="微软雅黑"/>
          <w:kern w:val="0"/>
          <w:sz w:val="24"/>
        </w:rPr>
        <w:t>。</w:t>
      </w:r>
      <w:r>
        <w:rPr>
          <w:rFonts w:hint="eastAsia" w:ascii="微软雅黑" w:hAnsi="微软雅黑" w:eastAsia="微软雅黑" w:cs="微软雅黑"/>
          <w:sz w:val="24"/>
        </w:rPr>
        <w:t xml:space="preserve"> </w:t>
      </w:r>
      <w:r>
        <w:rPr>
          <w:rFonts w:hint="eastAsia" w:ascii="微软雅黑" w:hAnsi="微软雅黑" w:eastAsia="微软雅黑" w:cs="微软雅黑"/>
          <w:color w:val="000000"/>
          <w:sz w:val="24"/>
          <w:shd w:val="clear" w:color="auto" w:fill="FFFFFF"/>
        </w:rPr>
        <w:t>　　</w:t>
      </w:r>
    </w:p>
    <w:p>
      <w:pPr>
        <w:widowControl/>
        <w:spacing w:line="400" w:lineRule="exact"/>
        <w:jc w:val="left"/>
        <w:rPr>
          <w:rFonts w:ascii="微软雅黑" w:hAnsi="微软雅黑" w:eastAsia="微软雅黑" w:cs="微软雅黑"/>
          <w:b/>
          <w:bCs/>
          <w:color w:val="000000"/>
          <w:kern w:val="0"/>
          <w:sz w:val="24"/>
        </w:rPr>
      </w:pPr>
      <w:r>
        <w:rPr>
          <w:rFonts w:hint="eastAsia" w:ascii="微软雅黑" w:hAnsi="微软雅黑" w:eastAsia="微软雅黑" w:cs="微软雅黑"/>
          <w:b/>
          <w:bCs/>
          <w:color w:val="000000"/>
          <w:kern w:val="0"/>
          <w:sz w:val="24"/>
        </w:rPr>
        <w:t>三、招聘会介绍：</w:t>
      </w:r>
    </w:p>
    <w:p>
      <w:pPr>
        <w:widowControl/>
        <w:spacing w:line="400" w:lineRule="exact"/>
        <w:jc w:val="left"/>
        <w:rPr>
          <w:rFonts w:ascii="微软雅黑" w:hAnsi="微软雅黑" w:eastAsia="微软雅黑" w:cs="微软雅黑"/>
          <w:bCs/>
          <w:color w:val="000000"/>
          <w:kern w:val="0"/>
          <w:sz w:val="24"/>
        </w:rPr>
      </w:pPr>
      <w:r>
        <w:rPr>
          <w:rFonts w:hint="eastAsia" w:ascii="微软雅黑" w:hAnsi="微软雅黑" w:eastAsia="微软雅黑" w:cs="微软雅黑"/>
          <w:color w:val="000000"/>
          <w:kern w:val="0"/>
          <w:sz w:val="24"/>
        </w:rPr>
        <w:t>1、现场招聘会预设</w:t>
      </w:r>
      <w:r>
        <w:rPr>
          <w:rFonts w:hint="eastAsia" w:ascii="微软雅黑" w:hAnsi="微软雅黑" w:eastAsia="微软雅黑" w:cs="微软雅黑"/>
          <w:color w:val="000000"/>
          <w:kern w:val="0"/>
          <w:sz w:val="24"/>
          <w:lang w:eastAsia="zh-CN"/>
        </w:rPr>
        <w:t>标准</w:t>
      </w:r>
      <w:r>
        <w:rPr>
          <w:rFonts w:hint="eastAsia" w:ascii="微软雅黑" w:hAnsi="微软雅黑" w:eastAsia="微软雅黑" w:cs="微软雅黑"/>
          <w:color w:val="000000"/>
          <w:kern w:val="0"/>
          <w:sz w:val="24"/>
        </w:rPr>
        <w:t>展位200个</w:t>
      </w:r>
      <w:r>
        <w:rPr>
          <w:rFonts w:hint="eastAsia" w:ascii="微软雅黑" w:hAnsi="微软雅黑" w:eastAsia="微软雅黑" w:cs="微软雅黑"/>
          <w:color w:val="000000"/>
          <w:kern w:val="0"/>
          <w:sz w:val="24"/>
          <w:lang w:val="en-US" w:eastAsia="zh-CN"/>
        </w:rPr>
        <w:t>(展位尺寸：2米X1米）</w:t>
      </w:r>
      <w:r>
        <w:rPr>
          <w:rFonts w:hint="eastAsia" w:ascii="微软雅黑" w:hAnsi="微软雅黑" w:eastAsia="微软雅黑" w:cs="微软雅黑"/>
          <w:color w:val="000000"/>
          <w:kern w:val="0"/>
          <w:sz w:val="24"/>
        </w:rPr>
        <w:t>；</w:t>
      </w:r>
    </w:p>
    <w:p>
      <w:pPr>
        <w:widowControl/>
        <w:spacing w:line="400" w:lineRule="exact"/>
        <w:jc w:val="left"/>
        <w:rPr>
          <w:rFonts w:ascii="微软雅黑" w:hAnsi="微软雅黑" w:eastAsia="微软雅黑" w:cs="微软雅黑"/>
          <w:bCs/>
          <w:color w:val="000000"/>
          <w:kern w:val="0"/>
          <w:sz w:val="24"/>
        </w:rPr>
      </w:pPr>
      <w:r>
        <w:rPr>
          <w:rFonts w:hint="eastAsia" w:ascii="微软雅黑" w:hAnsi="微软雅黑" w:eastAsia="微软雅黑" w:cs="微软雅黑"/>
          <w:bCs/>
          <w:color w:val="000000"/>
          <w:kern w:val="0"/>
          <w:sz w:val="24"/>
        </w:rPr>
        <w:t>2、有招聘需求的单位如果不能够参加现场招聘会，会务组可以提供以下招聘服务：</w:t>
      </w:r>
    </w:p>
    <w:p>
      <w:pPr>
        <w:widowControl/>
        <w:spacing w:line="400" w:lineRule="exact"/>
        <w:jc w:val="left"/>
        <w:rPr>
          <w:rFonts w:ascii="微软雅黑" w:hAnsi="微软雅黑" w:eastAsia="微软雅黑" w:cs="微软雅黑"/>
          <w:bCs/>
          <w:color w:val="000000"/>
          <w:kern w:val="0"/>
          <w:sz w:val="24"/>
        </w:rPr>
      </w:pPr>
      <w:bookmarkStart w:id="0" w:name="OLE_LINK1"/>
      <w:r>
        <w:rPr>
          <w:rFonts w:hint="eastAsia" w:ascii="微软雅黑" w:hAnsi="微软雅黑" w:eastAsia="微软雅黑" w:cs="微软雅黑"/>
          <w:bCs/>
          <w:color w:val="000000"/>
          <w:kern w:val="0"/>
          <w:sz w:val="24"/>
        </w:rPr>
        <w:t>①用人单位把招聘信息发给会务组，由会务组制作招聘海报，委托会务组现场做招聘会信息发布，会务组代收简历，会后统一邮寄给用人单位；</w:t>
      </w:r>
    </w:p>
    <w:p>
      <w:pPr>
        <w:widowControl/>
        <w:tabs>
          <w:tab w:val="left" w:pos="1725"/>
        </w:tabs>
        <w:spacing w:line="400" w:lineRule="exact"/>
        <w:jc w:val="left"/>
        <w:rPr>
          <w:rFonts w:ascii="微软雅黑" w:hAnsi="微软雅黑" w:eastAsia="微软雅黑" w:cs="微软雅黑"/>
          <w:bCs/>
          <w:color w:val="000000"/>
          <w:kern w:val="0"/>
          <w:sz w:val="24"/>
        </w:rPr>
      </w:pPr>
      <w:r>
        <w:rPr>
          <w:rFonts w:hint="eastAsia" w:ascii="微软雅黑" w:hAnsi="微软雅黑" w:eastAsia="微软雅黑" w:cs="微软雅黑"/>
          <w:bCs/>
          <w:color w:val="000000"/>
          <w:kern w:val="0"/>
          <w:sz w:val="24"/>
        </w:rPr>
        <w:t>②参加网络招聘会，在</w:t>
      </w:r>
      <w:r>
        <w:rPr>
          <w:rFonts w:hint="eastAsia" w:ascii="微软雅黑" w:hAnsi="微软雅黑" w:eastAsia="微软雅黑" w:cs="微软雅黑"/>
          <w:bCs/>
          <w:color w:val="000000"/>
          <w:kern w:val="0"/>
          <w:sz w:val="24"/>
          <w:lang w:eastAsia="zh-CN"/>
        </w:rPr>
        <w:t>“医招网”</w:t>
      </w:r>
      <w:r>
        <w:rPr>
          <w:rFonts w:hint="eastAsia" w:ascii="微软雅黑" w:hAnsi="微软雅黑" w:eastAsia="微软雅黑" w:cs="微软雅黑"/>
          <w:bCs/>
          <w:color w:val="000000"/>
          <w:kern w:val="0"/>
          <w:sz w:val="24"/>
        </w:rPr>
        <w:t>发布招聘信息；</w:t>
      </w:r>
      <w:bookmarkEnd w:id="0"/>
    </w:p>
    <w:p>
      <w:pPr>
        <w:spacing w:line="380" w:lineRule="exact"/>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四、</w:t>
      </w:r>
      <w:r>
        <w:rPr>
          <w:rFonts w:hint="eastAsia" w:ascii="微软雅黑" w:hAnsi="微软雅黑" w:eastAsia="微软雅黑" w:cs="微软雅黑"/>
          <w:b/>
          <w:bCs/>
          <w:sz w:val="24"/>
        </w:rPr>
        <w:t>参会费用及服务</w:t>
      </w:r>
      <w:r>
        <w:rPr>
          <w:rFonts w:hint="eastAsia" w:ascii="微软雅黑" w:hAnsi="微软雅黑" w:eastAsia="微软雅黑" w:cs="微软雅黑"/>
          <w:b/>
          <w:bCs/>
          <w:sz w:val="24"/>
          <w:lang w:eastAsia="zh-CN"/>
        </w:rPr>
        <w:t>：</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1、收费标准：每个地区每场收费800元（包含网络在线直播、线上推广、微信推广、现场展位费）；</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2、为参会单位提供展位1个（一桌二椅）、招聘文具一套、参会代表会议当天2人的饮用水</w:t>
      </w:r>
      <w:r>
        <w:rPr>
          <w:rFonts w:hint="eastAsia" w:ascii="微软雅黑" w:hAnsi="微软雅黑" w:eastAsia="微软雅黑" w:cs="微软雅黑"/>
          <w:sz w:val="24"/>
          <w:lang w:eastAsia="zh-CN"/>
        </w:rPr>
        <w:t>和</w:t>
      </w:r>
      <w:r>
        <w:rPr>
          <w:rFonts w:hint="eastAsia" w:ascii="微软雅黑" w:hAnsi="微软雅黑" w:eastAsia="微软雅黑" w:cs="微软雅黑"/>
          <w:sz w:val="24"/>
        </w:rPr>
        <w:t>午餐；</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3、免费为参会单位制作1张招聘海报（尺寸：1.2米X0.</w:t>
      </w:r>
      <w:r>
        <w:rPr>
          <w:rFonts w:hint="eastAsia" w:ascii="微软雅黑" w:hAnsi="微软雅黑" w:eastAsia="微软雅黑" w:cs="微软雅黑"/>
          <w:sz w:val="24"/>
          <w:lang w:val="en-US" w:eastAsia="zh-CN"/>
        </w:rPr>
        <w:t>8</w:t>
      </w:r>
      <w:r>
        <w:rPr>
          <w:rFonts w:hint="eastAsia" w:ascii="微软雅黑" w:hAnsi="微软雅黑" w:eastAsia="微软雅黑" w:cs="微软雅黑"/>
          <w:sz w:val="24"/>
        </w:rPr>
        <w:t>米）</w:t>
      </w:r>
    </w:p>
    <w:p>
      <w:pPr>
        <w:spacing w:line="380" w:lineRule="exact"/>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五、</w:t>
      </w:r>
      <w:r>
        <w:rPr>
          <w:rFonts w:hint="eastAsia" w:ascii="微软雅黑" w:hAnsi="微软雅黑" w:eastAsia="微软雅黑" w:cs="微软雅黑"/>
          <w:b/>
          <w:bCs/>
          <w:sz w:val="24"/>
        </w:rPr>
        <w:t>参会方式</w:t>
      </w:r>
      <w:r>
        <w:rPr>
          <w:rFonts w:hint="eastAsia" w:ascii="微软雅黑" w:hAnsi="微软雅黑" w:eastAsia="微软雅黑" w:cs="微软雅黑"/>
          <w:b/>
          <w:bCs/>
          <w:sz w:val="24"/>
          <w:lang w:eastAsia="zh-CN"/>
        </w:rPr>
        <w:t>：</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1、参会单位点击以下链接网址登录报名：http://www.591yz.com/jobfair/detail-51</w:t>
      </w:r>
      <w:bookmarkStart w:id="1" w:name="_GoBack"/>
      <w:bookmarkEnd w:id="1"/>
      <w:r>
        <w:rPr>
          <w:rFonts w:ascii="微软雅黑" w:hAnsi="微软雅黑" w:eastAsia="微软雅黑" w:cs="微软雅黑"/>
          <w:sz w:val="24"/>
        </w:rPr>
        <w:t xml:space="preserve"> </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2、参会单位把参会回执单发邮件至job@591yz.com，并在附件里面提供营业执照或事业单位登记证副本复印件、组织机构代码证、招聘简章，并及时电话联系会务组工作人员确认。</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 xml:space="preserve">3、会务费缴费方式： </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①缴费以汇款为准，现场不接受报名缴费；</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②发票项目名称：招聘会展位费；收到汇款3个工作日内开具增值税电子发票通过邮件发给付款单位。</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4、对公汇款账号及开户行:</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 xml:space="preserve">账户名称：北京英才硕博教育科技有限公司      </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开户银行：中国建设银行北京北环支行</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账    号：11001028700053017476</w:t>
      </w:r>
    </w:p>
    <w:p>
      <w:pPr>
        <w:spacing w:line="380" w:lineRule="exact"/>
        <w:rPr>
          <w:rFonts w:hint="eastAsia" w:ascii="微软雅黑" w:hAnsi="微软雅黑" w:eastAsia="微软雅黑" w:cs="微软雅黑"/>
          <w:b/>
          <w:bCs/>
          <w:sz w:val="24"/>
        </w:rPr>
      </w:pPr>
      <w:r>
        <w:rPr>
          <w:rFonts w:hint="eastAsia" w:ascii="微软雅黑" w:hAnsi="微软雅黑" w:eastAsia="微软雅黑" w:cs="微软雅黑"/>
          <w:b/>
          <w:bCs/>
          <w:sz w:val="24"/>
          <w:lang w:eastAsia="zh-CN"/>
        </w:rPr>
        <w:t>六、</w:t>
      </w:r>
      <w:r>
        <w:rPr>
          <w:rFonts w:hint="eastAsia" w:ascii="微软雅黑" w:hAnsi="微软雅黑" w:eastAsia="微软雅黑" w:cs="微软雅黑"/>
          <w:b/>
          <w:bCs/>
          <w:sz w:val="24"/>
        </w:rPr>
        <w:t>联系方式</w:t>
      </w:r>
      <w:r>
        <w:rPr>
          <w:rFonts w:hint="eastAsia" w:ascii="微软雅黑" w:hAnsi="微软雅黑" w:eastAsia="微软雅黑" w:cs="微软雅黑"/>
          <w:b/>
          <w:bCs/>
          <w:sz w:val="24"/>
          <w:lang w:eastAsia="zh-CN"/>
        </w:rPr>
        <w:t>：</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联系人：</w:t>
      </w:r>
      <w:r>
        <w:rPr>
          <w:rFonts w:hint="eastAsia" w:ascii="微软雅黑" w:hAnsi="微软雅黑" w:eastAsia="微软雅黑" w:cs="微软雅黑"/>
          <w:sz w:val="24"/>
          <w:lang w:eastAsia="zh-CN"/>
        </w:rPr>
        <w:t>单</w:t>
      </w:r>
      <w:r>
        <w:rPr>
          <w:rFonts w:hint="eastAsia" w:ascii="微软雅黑" w:hAnsi="微软雅黑" w:eastAsia="微软雅黑" w:cs="微软雅黑"/>
          <w:sz w:val="24"/>
        </w:rPr>
        <w:t>老师（</w:t>
      </w:r>
      <w:r>
        <w:rPr>
          <w:rFonts w:hint="eastAsia" w:ascii="微软雅黑" w:hAnsi="微软雅黑" w:eastAsia="微软雅黑" w:cs="微软雅黑"/>
          <w:kern w:val="0"/>
          <w:sz w:val="24"/>
          <w:shd w:val="clear" w:color="auto" w:fill="FFFFFF"/>
        </w:rPr>
        <w:t>15234153718</w:t>
      </w:r>
      <w:r>
        <w:rPr>
          <w:rFonts w:hint="eastAsia" w:ascii="微软雅黑" w:hAnsi="微软雅黑" w:eastAsia="微软雅黑" w:cs="微软雅黑"/>
          <w:sz w:val="24"/>
        </w:rPr>
        <w:t>）       电  话：</w:t>
      </w:r>
      <w:r>
        <w:rPr>
          <w:rFonts w:hint="eastAsia" w:ascii="微软雅黑" w:hAnsi="微软雅黑" w:eastAsia="微软雅黑" w:cs="微软雅黑"/>
          <w:kern w:val="0"/>
          <w:sz w:val="24"/>
          <w:shd w:val="clear" w:color="auto" w:fill="FFFFFF"/>
        </w:rPr>
        <w:t>0351-2259605</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邮  箱：job@591yz.com               网  址：医招网（www.591yz.com）</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我们热忱邀请贵单位莅临本届</w:t>
      </w:r>
      <w:r>
        <w:rPr>
          <w:rFonts w:hint="eastAsia" w:ascii="微软雅黑" w:hAnsi="微软雅黑" w:eastAsia="微软雅黑" w:cs="微软雅黑"/>
          <w:sz w:val="24"/>
          <w:lang w:eastAsia="zh-CN"/>
        </w:rPr>
        <w:t>招聘</w:t>
      </w:r>
      <w:r>
        <w:rPr>
          <w:rFonts w:hint="eastAsia" w:ascii="微软雅黑" w:hAnsi="微软雅黑" w:eastAsia="微软雅黑" w:cs="微软雅黑"/>
          <w:sz w:val="24"/>
        </w:rPr>
        <w:t>会挑选2019届毕业生！本届医疗招聘会会务组全体人员将竭诚为您服务！</w:t>
      </w:r>
    </w:p>
    <w:p>
      <w:pPr>
        <w:spacing w:line="360" w:lineRule="exact"/>
        <w:rPr>
          <w:rFonts w:ascii="微软雅黑" w:hAnsi="微软雅黑" w:eastAsia="微软雅黑" w:cs="微软雅黑"/>
          <w:sz w:val="24"/>
        </w:rPr>
      </w:pPr>
      <w:r>
        <w:rPr>
          <w:rFonts w:hint="eastAsia" w:ascii="微软雅黑" w:hAnsi="微软雅黑" w:eastAsia="微软雅黑" w:cs="微软雅黑"/>
          <w:b/>
          <w:bCs/>
          <w:sz w:val="24"/>
        </w:rPr>
        <w:t>历届医疗招聘会现场回顾</w:t>
      </w:r>
    </w:p>
    <w:p>
      <w:pPr>
        <w:jc w:val="center"/>
      </w:pPr>
      <w:r>
        <w:drawing>
          <wp:inline distT="0" distB="0" distL="114300" distR="114300">
            <wp:extent cx="6642100" cy="2253615"/>
            <wp:effectExtent l="0" t="0" r="6350"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6642100" cy="2253615"/>
                    </a:xfrm>
                    <a:prstGeom prst="rect">
                      <a:avLst/>
                    </a:prstGeom>
                    <a:noFill/>
                    <a:ln w="9525">
                      <a:noFill/>
                    </a:ln>
                  </pic:spPr>
                </pic:pic>
              </a:graphicData>
            </a:graphic>
          </wp:inline>
        </w:drawing>
      </w:r>
    </w:p>
    <w:p>
      <w:pPr>
        <w:widowControl/>
        <w:spacing w:line="340" w:lineRule="exact"/>
        <w:jc w:val="left"/>
        <w:rPr>
          <w:rFonts w:ascii="微软雅黑" w:hAnsi="微软雅黑" w:eastAsia="微软雅黑" w:cs="微软雅黑"/>
          <w:b/>
          <w:bCs/>
          <w:kern w:val="0"/>
          <w:szCs w:val="21"/>
        </w:rPr>
      </w:pPr>
      <w:r>
        <w:rPr>
          <w:rFonts w:hint="eastAsia" w:ascii="微软雅黑" w:hAnsi="微软雅黑" w:eastAsia="微软雅黑" w:cs="微软雅黑"/>
          <w:b/>
          <w:bCs/>
          <w:kern w:val="0"/>
          <w:szCs w:val="21"/>
        </w:rPr>
        <w:t>备注：201</w:t>
      </w:r>
      <w:r>
        <w:rPr>
          <w:rFonts w:hint="eastAsia" w:ascii="微软雅黑" w:hAnsi="微软雅黑" w:eastAsia="微软雅黑" w:cs="微软雅黑"/>
          <w:b/>
          <w:bCs/>
          <w:kern w:val="0"/>
          <w:szCs w:val="21"/>
          <w:lang w:val="en-US" w:eastAsia="zh-CN"/>
        </w:rPr>
        <w:t>9</w:t>
      </w:r>
      <w:r>
        <w:rPr>
          <w:rFonts w:hint="eastAsia" w:ascii="微软雅黑" w:hAnsi="微软雅黑" w:eastAsia="微软雅黑" w:cs="微软雅黑"/>
          <w:b/>
          <w:bCs/>
          <w:kern w:val="0"/>
          <w:szCs w:val="21"/>
        </w:rPr>
        <w:t>全国医疗专场招聘会11-12月份其它分会场时间、地点；</w:t>
      </w:r>
    </w:p>
    <w:tbl>
      <w:tblPr>
        <w:tblStyle w:val="4"/>
        <w:tblW w:w="1060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2190"/>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各分会场</w:t>
            </w:r>
          </w:p>
        </w:tc>
        <w:tc>
          <w:tcPr>
            <w:tcW w:w="2190"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时间（8:30—12:00）</w:t>
            </w:r>
          </w:p>
        </w:tc>
        <w:tc>
          <w:tcPr>
            <w:tcW w:w="7260"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重庆</w:t>
            </w:r>
          </w:p>
        </w:tc>
        <w:tc>
          <w:tcPr>
            <w:tcW w:w="2190"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11月</w:t>
            </w:r>
            <w:r>
              <w:rPr>
                <w:rFonts w:hint="eastAsia" w:ascii="微软雅黑" w:hAnsi="微软雅黑" w:eastAsia="微软雅黑" w:cs="微软雅黑"/>
                <w:szCs w:val="21"/>
                <w:lang w:val="en-US" w:eastAsia="zh-CN"/>
              </w:rPr>
              <w:t>22</w:t>
            </w:r>
            <w:r>
              <w:rPr>
                <w:rFonts w:hint="eastAsia" w:ascii="微软雅黑" w:hAnsi="微软雅黑" w:eastAsia="微软雅黑" w:cs="微软雅黑"/>
                <w:szCs w:val="21"/>
              </w:rPr>
              <w:t>日</w:t>
            </w:r>
          </w:p>
        </w:tc>
        <w:tc>
          <w:tcPr>
            <w:tcW w:w="7260"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重庆医科大学袁家岗校区图书馆办事大厅【重庆市渝中区医学院路1号】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四川</w:t>
            </w:r>
          </w:p>
        </w:tc>
        <w:tc>
          <w:tcPr>
            <w:tcW w:w="2190"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11月</w:t>
            </w:r>
            <w:r>
              <w:rPr>
                <w:rFonts w:hint="eastAsia" w:ascii="微软雅黑" w:hAnsi="微软雅黑" w:eastAsia="微软雅黑" w:cs="微软雅黑"/>
                <w:szCs w:val="21"/>
                <w:lang w:val="en-US" w:eastAsia="zh-CN"/>
              </w:rPr>
              <w:t>24</w:t>
            </w:r>
            <w:r>
              <w:rPr>
                <w:rFonts w:hint="eastAsia" w:ascii="微软雅黑" w:hAnsi="微软雅黑" w:eastAsia="微软雅黑" w:cs="微软雅黑"/>
                <w:szCs w:val="21"/>
              </w:rPr>
              <w:t>日</w:t>
            </w:r>
          </w:p>
        </w:tc>
        <w:tc>
          <w:tcPr>
            <w:tcW w:w="7260"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四川大学华西校区西区华西临床医学院新教学楼学术报告厅【四川省成都市人民南路三段十六号】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tcBorders>
              <w:top w:val="single" w:color="auto" w:sz="4" w:space="0"/>
              <w:left w:val="single" w:color="auto" w:sz="4" w:space="0"/>
              <w:bottom w:val="single" w:color="auto" w:sz="4" w:space="0"/>
              <w:right w:val="single" w:color="auto" w:sz="4" w:space="0"/>
            </w:tcBorders>
          </w:tcPr>
          <w:p>
            <w:pPr>
              <w:spacing w:line="340" w:lineRule="exact"/>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河北</w:t>
            </w:r>
          </w:p>
        </w:tc>
        <w:tc>
          <w:tcPr>
            <w:tcW w:w="2190" w:type="dxa"/>
            <w:tcBorders>
              <w:top w:val="single" w:color="auto" w:sz="4" w:space="0"/>
              <w:left w:val="single" w:color="auto" w:sz="4" w:space="0"/>
              <w:bottom w:val="single" w:color="auto" w:sz="4" w:space="0"/>
              <w:right w:val="single" w:color="auto" w:sz="4" w:space="0"/>
            </w:tcBorders>
          </w:tcPr>
          <w:p>
            <w:pPr>
              <w:spacing w:line="340" w:lineRule="exact"/>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11月30日</w:t>
            </w:r>
          </w:p>
        </w:tc>
        <w:tc>
          <w:tcPr>
            <w:tcW w:w="7260" w:type="dxa"/>
            <w:tcBorders>
              <w:top w:val="single" w:color="auto" w:sz="4" w:space="0"/>
              <w:left w:val="single" w:color="auto" w:sz="4" w:space="0"/>
              <w:bottom w:val="single" w:color="auto" w:sz="4" w:space="0"/>
              <w:right w:val="single" w:color="auto" w:sz="4" w:space="0"/>
            </w:tcBorders>
          </w:tcPr>
          <w:p>
            <w:pPr>
              <w:spacing w:line="340" w:lineRule="exact"/>
              <w:jc w:val="left"/>
              <w:rPr>
                <w:rFonts w:hint="eastAsia" w:ascii="微软雅黑" w:hAnsi="微软雅黑" w:eastAsia="微软雅黑" w:cs="微软雅黑"/>
                <w:szCs w:val="21"/>
              </w:rPr>
            </w:pPr>
            <w:r>
              <w:rPr>
                <w:rFonts w:hint="eastAsia" w:ascii="微软雅黑" w:hAnsi="微软雅黑" w:eastAsia="微软雅黑" w:cs="微软雅黑"/>
                <w:color w:val="000000"/>
                <w:szCs w:val="21"/>
              </w:rPr>
              <w:t>河北医科大学校本部</w:t>
            </w:r>
            <w:r>
              <w:rPr>
                <w:rFonts w:hint="eastAsia" w:ascii="微软雅黑" w:hAnsi="微软雅黑" w:eastAsia="微软雅黑" w:cs="微软雅黑"/>
                <w:color w:val="333333"/>
                <w:szCs w:val="21"/>
              </w:rPr>
              <w:t>主教学楼一楼</w:t>
            </w:r>
            <w:r>
              <w:rPr>
                <w:rFonts w:hint="eastAsia" w:ascii="微软雅黑" w:hAnsi="微软雅黑" w:eastAsia="微软雅黑" w:cs="微软雅黑"/>
                <w:color w:val="000000"/>
                <w:szCs w:val="21"/>
              </w:rPr>
              <w:t>【石家庄中山东路361号】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哈尔滨</w:t>
            </w:r>
          </w:p>
        </w:tc>
        <w:tc>
          <w:tcPr>
            <w:tcW w:w="2190"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12月</w:t>
            </w:r>
            <w:r>
              <w:rPr>
                <w:rFonts w:hint="eastAsia" w:ascii="微软雅黑" w:hAnsi="微软雅黑" w:eastAsia="微软雅黑" w:cs="微软雅黑"/>
                <w:szCs w:val="21"/>
                <w:lang w:val="en-US" w:eastAsia="zh-CN"/>
              </w:rPr>
              <w:t>14</w:t>
            </w:r>
            <w:r>
              <w:rPr>
                <w:rFonts w:hint="eastAsia" w:ascii="微软雅黑" w:hAnsi="微软雅黑" w:eastAsia="微软雅黑" w:cs="微软雅黑"/>
                <w:szCs w:val="21"/>
              </w:rPr>
              <w:t>日</w:t>
            </w:r>
          </w:p>
        </w:tc>
        <w:tc>
          <w:tcPr>
            <w:tcW w:w="7260"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哈尔滨医科大学公共卫生学院阳光大厅【哈尔滨市南岗区保健路157号】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长春</w:t>
            </w:r>
          </w:p>
        </w:tc>
        <w:tc>
          <w:tcPr>
            <w:tcW w:w="2190"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12月</w:t>
            </w:r>
            <w:r>
              <w:rPr>
                <w:rFonts w:hint="eastAsia" w:ascii="微软雅黑" w:hAnsi="微软雅黑" w:eastAsia="微软雅黑" w:cs="微软雅黑"/>
                <w:szCs w:val="21"/>
                <w:lang w:val="en-US" w:eastAsia="zh-CN"/>
              </w:rPr>
              <w:t>15</w:t>
            </w:r>
            <w:r>
              <w:rPr>
                <w:rFonts w:hint="eastAsia" w:ascii="微软雅黑" w:hAnsi="微软雅黑" w:eastAsia="微软雅黑" w:cs="微软雅黑"/>
                <w:szCs w:val="21"/>
              </w:rPr>
              <w:t>日</w:t>
            </w:r>
          </w:p>
        </w:tc>
        <w:tc>
          <w:tcPr>
            <w:tcW w:w="7260"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szCs w:val="21"/>
              </w:rPr>
              <w:t>吉林大学新民校区体育馆【新疆街349号，新疆街与义和路交汇处】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沈阳</w:t>
            </w:r>
          </w:p>
        </w:tc>
        <w:tc>
          <w:tcPr>
            <w:tcW w:w="2190"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12月</w:t>
            </w:r>
            <w:r>
              <w:rPr>
                <w:rFonts w:hint="eastAsia" w:ascii="微软雅黑" w:hAnsi="微软雅黑" w:eastAsia="微软雅黑" w:cs="微软雅黑"/>
                <w:szCs w:val="21"/>
                <w:lang w:val="en-US" w:eastAsia="zh-CN"/>
              </w:rPr>
              <w:t>16</w:t>
            </w:r>
            <w:r>
              <w:rPr>
                <w:rFonts w:hint="eastAsia" w:ascii="微软雅黑" w:hAnsi="微软雅黑" w:eastAsia="微软雅黑" w:cs="微软雅黑"/>
                <w:szCs w:val="21"/>
              </w:rPr>
              <w:t>日</w:t>
            </w:r>
          </w:p>
        </w:tc>
        <w:tc>
          <w:tcPr>
            <w:tcW w:w="7260" w:type="dxa"/>
            <w:tcBorders>
              <w:top w:val="single" w:color="auto" w:sz="4" w:space="0"/>
              <w:left w:val="single" w:color="auto" w:sz="4" w:space="0"/>
              <w:bottom w:val="single" w:color="auto" w:sz="4" w:space="0"/>
              <w:right w:val="single" w:color="auto" w:sz="4" w:space="0"/>
            </w:tcBorders>
          </w:tcPr>
          <w:p>
            <w:pPr>
              <w:spacing w:line="340" w:lineRule="exact"/>
              <w:jc w:val="left"/>
              <w:rPr>
                <w:rFonts w:ascii="微软雅黑" w:hAnsi="微软雅黑" w:eastAsia="微软雅黑" w:cs="微软雅黑"/>
                <w:szCs w:val="21"/>
              </w:rPr>
            </w:pPr>
            <w:r>
              <w:rPr>
                <w:rFonts w:hint="eastAsia" w:ascii="微软雅黑" w:hAnsi="微软雅黑" w:eastAsia="微软雅黑" w:cs="微软雅黑"/>
                <w:color w:val="auto"/>
                <w:szCs w:val="21"/>
              </w:rPr>
              <w:t>中国医科大学附属第一医院1号楼11楼会议中心【沈阳市南京北街155号】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3"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山西</w:t>
            </w:r>
          </w:p>
        </w:tc>
        <w:tc>
          <w:tcPr>
            <w:tcW w:w="2190"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szCs w:val="21"/>
              </w:rPr>
              <w:t>12月</w:t>
            </w:r>
            <w:r>
              <w:rPr>
                <w:rFonts w:hint="eastAsia" w:ascii="微软雅黑" w:hAnsi="微软雅黑" w:eastAsia="微软雅黑" w:cs="微软雅黑"/>
                <w:szCs w:val="21"/>
                <w:lang w:val="en-US" w:eastAsia="zh-CN"/>
              </w:rPr>
              <w:t>16</w:t>
            </w:r>
            <w:r>
              <w:rPr>
                <w:rFonts w:hint="eastAsia" w:ascii="微软雅黑" w:hAnsi="微软雅黑" w:eastAsia="微软雅黑" w:cs="微软雅黑"/>
                <w:szCs w:val="21"/>
              </w:rPr>
              <w:t>日</w:t>
            </w:r>
          </w:p>
        </w:tc>
        <w:tc>
          <w:tcPr>
            <w:tcW w:w="7260" w:type="dxa"/>
            <w:tcBorders>
              <w:top w:val="single" w:color="auto" w:sz="4" w:space="0"/>
              <w:left w:val="single" w:color="auto" w:sz="4" w:space="0"/>
              <w:bottom w:val="single" w:color="auto" w:sz="4" w:space="0"/>
              <w:right w:val="single" w:color="auto" w:sz="4" w:space="0"/>
            </w:tcBorders>
          </w:tcPr>
          <w:p>
            <w:pPr>
              <w:spacing w:line="340" w:lineRule="exact"/>
              <w:rPr>
                <w:rFonts w:ascii="微软雅黑" w:hAnsi="微软雅黑" w:eastAsia="微软雅黑" w:cs="微软雅黑"/>
                <w:szCs w:val="21"/>
              </w:rPr>
            </w:pPr>
            <w:r>
              <w:rPr>
                <w:rFonts w:hint="eastAsia" w:ascii="微软雅黑" w:hAnsi="微软雅黑" w:eastAsia="微软雅黑" w:cs="微软雅黑"/>
                <w:kern w:val="0"/>
                <w:szCs w:val="21"/>
              </w:rPr>
              <w:t>山西省体育场羽毛球馆【山西省太原市小店区体育路25号】</w:t>
            </w:r>
          </w:p>
        </w:tc>
      </w:tr>
    </w:tbl>
    <w:p>
      <w:pPr>
        <w:jc w:val="center"/>
        <w:rPr>
          <w:rFonts w:ascii="微软雅黑" w:hAnsi="微软雅黑" w:eastAsia="微软雅黑" w:cs="微软雅黑"/>
          <w:b/>
          <w:bCs/>
          <w:sz w:val="28"/>
          <w:szCs w:val="28"/>
        </w:rPr>
      </w:pPr>
    </w:p>
    <w:p>
      <w:pPr>
        <w:jc w:val="center"/>
        <w:rPr>
          <w:rFonts w:ascii="微软雅黑" w:hAnsi="微软雅黑" w:eastAsia="微软雅黑" w:cs="微软雅黑"/>
          <w:b/>
          <w:bCs/>
          <w:sz w:val="28"/>
          <w:szCs w:val="28"/>
        </w:rPr>
      </w:pPr>
    </w:p>
    <w:p>
      <w:pPr>
        <w:jc w:val="center"/>
        <w:rPr>
          <w:rFonts w:ascii="微软雅黑" w:hAnsi="微软雅黑" w:eastAsia="微软雅黑" w:cs="微软雅黑"/>
          <w:b/>
          <w:bCs/>
          <w:sz w:val="28"/>
          <w:szCs w:val="28"/>
        </w:rPr>
      </w:pPr>
    </w:p>
    <w:p>
      <w:pPr>
        <w:jc w:val="center"/>
        <w:rPr>
          <w:rFonts w:ascii="微软雅黑" w:hAnsi="微软雅黑" w:eastAsia="微软雅黑" w:cs="微软雅黑"/>
          <w:b/>
          <w:bCs/>
          <w:sz w:val="28"/>
          <w:szCs w:val="28"/>
        </w:rPr>
      </w:pPr>
    </w:p>
    <w:p>
      <w:pPr>
        <w:jc w:val="center"/>
        <w:rPr>
          <w:rFonts w:ascii="微软雅黑" w:hAnsi="微软雅黑" w:eastAsia="微软雅黑" w:cs="微软雅黑"/>
          <w:b/>
          <w:bCs/>
          <w:sz w:val="28"/>
          <w:szCs w:val="28"/>
        </w:rPr>
      </w:pPr>
    </w:p>
    <w:p>
      <w:pPr>
        <w:jc w:val="center"/>
        <w:rPr>
          <w:rFonts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201</w:t>
      </w:r>
      <w:r>
        <w:rPr>
          <w:rFonts w:hint="eastAsia" w:ascii="微软雅黑" w:hAnsi="微软雅黑" w:eastAsia="微软雅黑" w:cs="微软雅黑"/>
          <w:b w:val="0"/>
          <w:bCs w:val="0"/>
          <w:sz w:val="28"/>
          <w:szCs w:val="28"/>
          <w:lang w:val="en-US" w:eastAsia="zh-CN"/>
        </w:rPr>
        <w:t>9</w:t>
      </w:r>
      <w:r>
        <w:rPr>
          <w:rFonts w:hint="eastAsia" w:ascii="微软雅黑" w:hAnsi="微软雅黑" w:eastAsia="微软雅黑" w:cs="微软雅黑"/>
          <w:b w:val="0"/>
          <w:bCs w:val="0"/>
          <w:sz w:val="28"/>
          <w:szCs w:val="28"/>
        </w:rPr>
        <w:t>山西省医学院校毕业生冬季大型供需见面会</w:t>
      </w:r>
    </w:p>
    <w:p>
      <w:pPr>
        <w:jc w:val="center"/>
        <w:rPr>
          <w:rFonts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暨</w:t>
      </w:r>
      <w:r>
        <w:rPr>
          <w:rFonts w:hint="eastAsia" w:ascii="微软雅黑" w:hAnsi="微软雅黑" w:eastAsia="微软雅黑" w:cs="微软雅黑"/>
          <w:b w:val="0"/>
          <w:bCs w:val="0"/>
          <w:sz w:val="24"/>
          <w:szCs w:val="24"/>
          <w:lang w:eastAsia="zh-CN"/>
        </w:rPr>
        <w:t>“医招网”</w:t>
      </w:r>
      <w:r>
        <w:rPr>
          <w:rFonts w:hint="eastAsia" w:ascii="微软雅黑" w:hAnsi="微软雅黑" w:eastAsia="微软雅黑" w:cs="微软雅黑"/>
          <w:b w:val="0"/>
          <w:bCs w:val="0"/>
          <w:sz w:val="24"/>
          <w:szCs w:val="24"/>
        </w:rPr>
        <w:t>全国医学院第</w:t>
      </w:r>
      <w:r>
        <w:rPr>
          <w:rFonts w:hint="eastAsia" w:ascii="微软雅黑" w:hAnsi="微软雅黑" w:eastAsia="微软雅黑" w:cs="微软雅黑"/>
          <w:b w:val="0"/>
          <w:bCs w:val="0"/>
          <w:sz w:val="24"/>
          <w:szCs w:val="24"/>
          <w:lang w:eastAsia="zh-CN"/>
        </w:rPr>
        <w:t>二十四</w:t>
      </w:r>
      <w:r>
        <w:rPr>
          <w:rFonts w:hint="eastAsia" w:ascii="微软雅黑" w:hAnsi="微软雅黑" w:eastAsia="微软雅黑" w:cs="微软雅黑"/>
          <w:b w:val="0"/>
          <w:bCs w:val="0"/>
          <w:sz w:val="24"/>
          <w:szCs w:val="24"/>
        </w:rPr>
        <w:t>届（医疗卫生、生物制药）专场巡回招聘会山西站参会</w:t>
      </w:r>
      <w:r>
        <w:rPr>
          <w:rFonts w:hint="eastAsia" w:ascii="微软雅黑" w:hAnsi="微软雅黑" w:eastAsia="微软雅黑" w:cs="微软雅黑"/>
          <w:b w:val="0"/>
          <w:bCs w:val="0"/>
          <w:kern w:val="0"/>
          <w:sz w:val="24"/>
          <w:szCs w:val="24"/>
        </w:rPr>
        <w:t>回执单</w:t>
      </w:r>
    </w:p>
    <w:p>
      <w:pPr>
        <w:widowControl/>
        <w:spacing w:line="340" w:lineRule="atLeast"/>
        <w:rPr>
          <w:rFonts w:ascii="微软雅黑" w:hAnsi="微软雅黑" w:eastAsia="微软雅黑" w:cs="微软雅黑"/>
          <w:b/>
          <w:color w:val="000000"/>
          <w:kern w:val="0"/>
          <w:sz w:val="24"/>
        </w:rPr>
      </w:pPr>
      <w:r>
        <w:rPr>
          <w:rFonts w:hint="eastAsia" w:ascii="微软雅黑" w:hAnsi="微软雅黑" w:eastAsia="微软雅黑" w:cs="微软雅黑"/>
          <w:color w:val="000000"/>
          <w:kern w:val="0"/>
          <w:sz w:val="24"/>
        </w:rPr>
        <w:t xml:space="preserve">填表日期：      年   月   日              </w:t>
      </w:r>
    </w:p>
    <w:tbl>
      <w:tblPr>
        <w:tblStyle w:val="4"/>
        <w:tblW w:w="10569" w:type="dxa"/>
        <w:tblInd w:w="0" w:type="dxa"/>
        <w:tblLayout w:type="fixed"/>
        <w:tblCellMar>
          <w:top w:w="0" w:type="dxa"/>
          <w:left w:w="108" w:type="dxa"/>
          <w:bottom w:w="0" w:type="dxa"/>
          <w:right w:w="108" w:type="dxa"/>
        </w:tblCellMar>
      </w:tblPr>
      <w:tblGrid>
        <w:gridCol w:w="1380"/>
        <w:gridCol w:w="346"/>
        <w:gridCol w:w="495"/>
        <w:gridCol w:w="825"/>
        <w:gridCol w:w="461"/>
        <w:gridCol w:w="855"/>
        <w:gridCol w:w="540"/>
        <w:gridCol w:w="1112"/>
        <w:gridCol w:w="236"/>
        <w:gridCol w:w="1080"/>
        <w:gridCol w:w="3239"/>
      </w:tblGrid>
      <w:tr>
        <w:tblPrEx>
          <w:tblLayout w:type="fixed"/>
          <w:tblCellMar>
            <w:top w:w="0" w:type="dxa"/>
            <w:left w:w="108" w:type="dxa"/>
            <w:bottom w:w="0" w:type="dxa"/>
            <w:right w:w="108" w:type="dxa"/>
          </w:tblCellMar>
        </w:tblPrEx>
        <w:trPr>
          <w:trHeight w:val="450" w:hRule="atLeast"/>
        </w:trPr>
        <w:tc>
          <w:tcPr>
            <w:tcW w:w="3046"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00" w:lineRule="atLeast"/>
              <w:rPr>
                <w:rFonts w:ascii="微软雅黑" w:hAnsi="微软雅黑" w:eastAsia="微软雅黑" w:cs="微软雅黑"/>
                <w:kern w:val="0"/>
                <w:sz w:val="24"/>
              </w:rPr>
            </w:pPr>
            <w:r>
              <w:rPr>
                <w:rFonts w:hint="eastAsia" w:ascii="微软雅黑" w:hAnsi="微软雅黑" w:eastAsia="微软雅黑" w:cs="微软雅黑"/>
                <w:kern w:val="0"/>
                <w:sz w:val="24"/>
              </w:rPr>
              <w:t>单位名称（发票名头）</w:t>
            </w:r>
          </w:p>
        </w:tc>
        <w:tc>
          <w:tcPr>
            <w:tcW w:w="3204" w:type="dxa"/>
            <w:gridSpan w:val="5"/>
            <w:tcBorders>
              <w:top w:val="single" w:color="000000" w:sz="4" w:space="0"/>
              <w:left w:val="single" w:color="auto" w:sz="4" w:space="0"/>
              <w:bottom w:val="single" w:color="000000" w:sz="4" w:space="0"/>
              <w:right w:val="single" w:color="000000" w:sz="4" w:space="0"/>
            </w:tcBorders>
            <w:vAlign w:val="center"/>
          </w:tcPr>
          <w:p>
            <w:pPr>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080" w:type="dxa"/>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联系人</w:t>
            </w:r>
          </w:p>
        </w:tc>
        <w:tc>
          <w:tcPr>
            <w:tcW w:w="3239" w:type="dxa"/>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Layout w:type="fixed"/>
          <w:tblCellMar>
            <w:top w:w="0" w:type="dxa"/>
            <w:left w:w="108" w:type="dxa"/>
            <w:bottom w:w="0" w:type="dxa"/>
            <w:right w:w="108" w:type="dxa"/>
          </w:tblCellMar>
        </w:tblPrEx>
        <w:trPr>
          <w:trHeight w:val="450" w:hRule="atLeast"/>
        </w:trPr>
        <w:tc>
          <w:tcPr>
            <w:tcW w:w="3046"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00" w:lineRule="atLeast"/>
              <w:rPr>
                <w:rFonts w:ascii="微软雅黑" w:hAnsi="微软雅黑" w:eastAsia="微软雅黑" w:cs="微软雅黑"/>
                <w:kern w:val="0"/>
                <w:sz w:val="24"/>
              </w:rPr>
            </w:pPr>
            <w:r>
              <w:rPr>
                <w:rFonts w:hint="eastAsia" w:ascii="微软雅黑" w:hAnsi="微软雅黑" w:eastAsia="微软雅黑" w:cs="微软雅黑"/>
                <w:kern w:val="0"/>
                <w:sz w:val="24"/>
              </w:rPr>
              <w:t>纳税人识别号</w:t>
            </w:r>
          </w:p>
        </w:tc>
        <w:tc>
          <w:tcPr>
            <w:tcW w:w="7523" w:type="dxa"/>
            <w:gridSpan w:val="7"/>
            <w:tcBorders>
              <w:top w:val="single" w:color="000000" w:sz="4" w:space="0"/>
              <w:left w:val="single" w:color="auto" w:sz="4" w:space="0"/>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联系电话</w:t>
            </w:r>
          </w:p>
        </w:tc>
        <w:tc>
          <w:tcPr>
            <w:tcW w:w="2127" w:type="dxa"/>
            <w:gridSpan w:val="4"/>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传真</w:t>
            </w:r>
          </w:p>
        </w:tc>
        <w:tc>
          <w:tcPr>
            <w:tcW w:w="1888" w:type="dxa"/>
            <w:gridSpan w:val="3"/>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080" w:type="dxa"/>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网  址</w:t>
            </w:r>
          </w:p>
        </w:tc>
        <w:tc>
          <w:tcPr>
            <w:tcW w:w="3239" w:type="dxa"/>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地    址</w:t>
            </w:r>
          </w:p>
        </w:tc>
        <w:tc>
          <w:tcPr>
            <w:tcW w:w="3522" w:type="dxa"/>
            <w:gridSpan w:val="6"/>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348" w:type="dxa"/>
            <w:gridSpan w:val="2"/>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电子邮箱</w:t>
            </w:r>
          </w:p>
        </w:tc>
        <w:tc>
          <w:tcPr>
            <w:tcW w:w="4319" w:type="dxa"/>
            <w:gridSpan w:val="2"/>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Layout w:type="fixed"/>
          <w:tblCellMar>
            <w:top w:w="0" w:type="dxa"/>
            <w:left w:w="108" w:type="dxa"/>
            <w:bottom w:w="0" w:type="dxa"/>
            <w:right w:w="108" w:type="dxa"/>
          </w:tblCellMar>
        </w:tblPrEx>
        <w:trPr>
          <w:trHeight w:val="420" w:hRule="atLeast"/>
        </w:trPr>
        <w:tc>
          <w:tcPr>
            <w:tcW w:w="10569"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单位简介</w:t>
            </w:r>
          </w:p>
        </w:tc>
      </w:tr>
      <w:tr>
        <w:tblPrEx>
          <w:tblLayout w:type="fixed"/>
          <w:tblCellMar>
            <w:top w:w="0" w:type="dxa"/>
            <w:left w:w="108" w:type="dxa"/>
            <w:bottom w:w="0" w:type="dxa"/>
            <w:right w:w="108" w:type="dxa"/>
          </w:tblCellMar>
        </w:tblPrEx>
        <w:trPr>
          <w:trHeight w:val="742" w:hRule="atLeast"/>
        </w:trPr>
        <w:tc>
          <w:tcPr>
            <w:tcW w:w="10569" w:type="dxa"/>
            <w:gridSpan w:val="11"/>
            <w:tcBorders>
              <w:top w:val="single" w:color="000000" w:sz="4" w:space="0"/>
              <w:left w:val="single" w:color="000000" w:sz="4" w:space="0"/>
              <w:bottom w:val="single" w:color="000000" w:sz="4" w:space="0"/>
              <w:right w:val="single" w:color="000000" w:sz="4" w:space="0"/>
            </w:tcBorders>
          </w:tcPr>
          <w:p>
            <w:pPr>
              <w:widowControl/>
              <w:spacing w:line="300" w:lineRule="atLeast"/>
              <w:jc w:val="left"/>
              <w:rPr>
                <w:rFonts w:ascii="微软雅黑" w:hAnsi="微软雅黑" w:eastAsia="微软雅黑" w:cs="微软雅黑"/>
                <w:b/>
                <w:bCs/>
                <w:kern w:val="0"/>
                <w:sz w:val="24"/>
              </w:rPr>
            </w:pPr>
          </w:p>
          <w:p>
            <w:pPr>
              <w:widowControl/>
              <w:spacing w:line="300" w:lineRule="atLeast"/>
              <w:jc w:val="center"/>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由于招聘海报尺寸有限，单位简介请在150字以内</w:t>
            </w:r>
          </w:p>
          <w:p>
            <w:pPr>
              <w:widowControl/>
              <w:spacing w:line="300" w:lineRule="atLeast"/>
              <w:jc w:val="center"/>
              <w:rPr>
                <w:rFonts w:ascii="微软雅黑" w:hAnsi="微软雅黑" w:eastAsia="微软雅黑" w:cs="微软雅黑"/>
                <w:b/>
                <w:bCs/>
                <w:kern w:val="0"/>
                <w:sz w:val="24"/>
              </w:rPr>
            </w:pPr>
          </w:p>
        </w:tc>
      </w:tr>
      <w:tr>
        <w:tblPrEx>
          <w:tblLayout w:type="fixed"/>
          <w:tblCellMar>
            <w:top w:w="0" w:type="dxa"/>
            <w:left w:w="108" w:type="dxa"/>
            <w:bottom w:w="0" w:type="dxa"/>
            <w:right w:w="108" w:type="dxa"/>
          </w:tblCellMar>
        </w:tblPrEx>
        <w:tc>
          <w:tcPr>
            <w:tcW w:w="10569" w:type="dxa"/>
            <w:gridSpan w:val="11"/>
            <w:tcBorders>
              <w:top w:val="single" w:color="000000" w:sz="4" w:space="0"/>
              <w:left w:val="single" w:color="000000" w:sz="4" w:space="0"/>
              <w:bottom w:val="single" w:color="000000" w:sz="4" w:space="0"/>
              <w:right w:val="single" w:color="000000" w:sz="4" w:space="0"/>
            </w:tcBorders>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职位需求情况</w:t>
            </w:r>
          </w:p>
        </w:tc>
      </w:tr>
      <w:tr>
        <w:tblPrEx>
          <w:tblLayout w:type="fixed"/>
          <w:tblCellMar>
            <w:top w:w="0" w:type="dxa"/>
            <w:left w:w="108" w:type="dxa"/>
            <w:bottom w:w="0" w:type="dxa"/>
            <w:right w:w="108" w:type="dxa"/>
          </w:tblCellMar>
        </w:tblPrEx>
        <w:trPr>
          <w:trHeight w:val="431" w:hRule="atLeast"/>
        </w:trPr>
        <w:tc>
          <w:tcPr>
            <w:tcW w:w="10569" w:type="dxa"/>
            <w:gridSpan w:val="11"/>
            <w:tcBorders>
              <w:top w:val="single" w:color="000000" w:sz="4" w:space="0"/>
              <w:left w:val="single" w:color="000000" w:sz="4" w:space="0"/>
              <w:bottom w:val="single" w:color="000000" w:sz="4" w:space="0"/>
              <w:right w:val="single" w:color="000000" w:sz="4" w:space="0"/>
            </w:tcBorders>
          </w:tcPr>
          <w:p>
            <w:pPr>
              <w:widowControl/>
              <w:spacing w:line="300" w:lineRule="atLeast"/>
              <w:jc w:val="left"/>
              <w:rPr>
                <w:rFonts w:ascii="微软雅黑" w:hAnsi="微软雅黑" w:eastAsia="微软雅黑" w:cs="微软雅黑"/>
                <w:kern w:val="0"/>
                <w:sz w:val="24"/>
              </w:rPr>
            </w:pPr>
          </w:p>
          <w:p>
            <w:pPr>
              <w:widowControl/>
              <w:spacing w:line="300" w:lineRule="atLeast"/>
              <w:jc w:val="left"/>
              <w:rPr>
                <w:rFonts w:ascii="微软雅黑" w:hAnsi="微软雅黑" w:eastAsia="微软雅黑" w:cs="微软雅黑"/>
                <w:kern w:val="0"/>
                <w:sz w:val="24"/>
              </w:rPr>
            </w:pPr>
          </w:p>
          <w:p>
            <w:pPr>
              <w:widowControl/>
              <w:spacing w:line="300" w:lineRule="atLeast"/>
              <w:jc w:val="left"/>
              <w:rPr>
                <w:rFonts w:ascii="微软雅黑" w:hAnsi="微软雅黑" w:eastAsia="微软雅黑" w:cs="微软雅黑"/>
                <w:kern w:val="0"/>
                <w:sz w:val="24"/>
              </w:rPr>
            </w:pPr>
          </w:p>
          <w:p>
            <w:pPr>
              <w:widowControl/>
              <w:spacing w:line="300" w:lineRule="atLeast"/>
              <w:jc w:val="left"/>
              <w:rPr>
                <w:rFonts w:ascii="微软雅黑" w:hAnsi="微软雅黑" w:eastAsia="微软雅黑" w:cs="微软雅黑"/>
                <w:kern w:val="0"/>
                <w:sz w:val="24"/>
              </w:rPr>
            </w:pPr>
          </w:p>
        </w:tc>
      </w:tr>
      <w:tr>
        <w:tblPrEx>
          <w:tblLayout w:type="fixed"/>
          <w:tblCellMar>
            <w:top w:w="0" w:type="dxa"/>
            <w:left w:w="108" w:type="dxa"/>
            <w:bottom w:w="0" w:type="dxa"/>
            <w:right w:w="108" w:type="dxa"/>
          </w:tblCellMar>
        </w:tblPrEx>
        <w:trPr>
          <w:trHeight w:val="285" w:hRule="atLeast"/>
        </w:trPr>
        <w:tc>
          <w:tcPr>
            <w:tcW w:w="10569" w:type="dxa"/>
            <w:gridSpan w:val="11"/>
            <w:tcBorders>
              <w:top w:val="single" w:color="000000" w:sz="4" w:space="0"/>
              <w:left w:val="single" w:color="000000" w:sz="4" w:space="0"/>
              <w:bottom w:val="single" w:color="000000" w:sz="4" w:space="0"/>
              <w:right w:val="single" w:color="000000" w:sz="2" w:space="0"/>
            </w:tcBorders>
          </w:tcPr>
          <w:p>
            <w:pPr>
              <w:widowControl/>
              <w:spacing w:line="300" w:lineRule="atLeast"/>
              <w:jc w:val="center"/>
              <w:rPr>
                <w:rFonts w:ascii="微软雅黑" w:hAnsi="微软雅黑" w:eastAsia="微软雅黑" w:cs="微软雅黑"/>
                <w:b/>
                <w:bCs/>
                <w:color w:val="FF0000"/>
                <w:kern w:val="0"/>
                <w:sz w:val="24"/>
              </w:rPr>
            </w:pPr>
            <w:r>
              <w:rPr>
                <w:rFonts w:hint="eastAsia" w:ascii="微软雅黑" w:hAnsi="微软雅黑" w:eastAsia="微软雅黑" w:cs="微软雅黑"/>
                <w:b/>
                <w:bCs/>
                <w:kern w:val="0"/>
                <w:sz w:val="24"/>
              </w:rPr>
              <w:t>格式：职位/人数/专业要求/学历/其它条件，海报篇幅有限，请精简填写。</w:t>
            </w:r>
          </w:p>
        </w:tc>
      </w:tr>
      <w:tr>
        <w:tblPrEx>
          <w:tblLayout w:type="fixed"/>
          <w:tblCellMar>
            <w:top w:w="0" w:type="dxa"/>
            <w:left w:w="108" w:type="dxa"/>
            <w:bottom w:w="0" w:type="dxa"/>
            <w:right w:w="108" w:type="dxa"/>
          </w:tblCellMar>
        </w:tblPrEx>
        <w:trPr>
          <w:trHeight w:val="375" w:hRule="atLeast"/>
        </w:trPr>
        <w:tc>
          <w:tcPr>
            <w:tcW w:w="1726" w:type="dxa"/>
            <w:gridSpan w:val="2"/>
            <w:tcBorders>
              <w:top w:val="single" w:color="000000" w:sz="4" w:space="0"/>
              <w:left w:val="single" w:color="000000" w:sz="2" w:space="0"/>
              <w:bottom w:val="single" w:color="000000" w:sz="2" w:space="0"/>
              <w:right w:val="single" w:color="auto" w:sz="4" w:space="0"/>
            </w:tcBorders>
          </w:tcPr>
          <w:p>
            <w:pPr>
              <w:widowControl/>
              <w:spacing w:line="300" w:lineRule="atLeast"/>
              <w:jc w:val="left"/>
              <w:rPr>
                <w:rFonts w:ascii="微软雅黑" w:hAnsi="微软雅黑" w:eastAsia="微软雅黑" w:cs="微软雅黑"/>
                <w:b/>
                <w:bCs/>
                <w:kern w:val="0"/>
                <w:sz w:val="24"/>
              </w:rPr>
            </w:pPr>
            <w:r>
              <w:rPr>
                <w:rFonts w:hint="eastAsia" w:ascii="微软雅黑" w:hAnsi="微软雅黑" w:eastAsia="微软雅黑" w:cs="微软雅黑"/>
                <w:b/>
                <w:bCs/>
                <w:kern w:val="0"/>
                <w:sz w:val="24"/>
              </w:rPr>
              <w:t>参加场次 </w:t>
            </w:r>
          </w:p>
        </w:tc>
        <w:tc>
          <w:tcPr>
            <w:tcW w:w="8843" w:type="dxa"/>
            <w:gridSpan w:val="9"/>
            <w:tcBorders>
              <w:top w:val="single" w:color="000000" w:sz="4" w:space="0"/>
              <w:left w:val="single" w:color="auto" w:sz="4" w:space="0"/>
              <w:bottom w:val="single" w:color="000000" w:sz="2" w:space="0"/>
              <w:right w:val="single" w:color="000000" w:sz="2" w:space="0"/>
            </w:tcBorders>
          </w:tcPr>
          <w:p>
            <w:pPr>
              <w:widowControl/>
              <w:spacing w:line="300" w:lineRule="atLeast"/>
              <w:jc w:val="left"/>
              <w:rPr>
                <w:rFonts w:ascii="微软雅黑" w:hAnsi="微软雅黑" w:eastAsia="微软雅黑" w:cs="微软雅黑"/>
                <w:b/>
                <w:bCs/>
                <w:kern w:val="0"/>
                <w:sz w:val="24"/>
              </w:rPr>
            </w:pPr>
          </w:p>
        </w:tc>
      </w:tr>
      <w:tr>
        <w:tblPrEx>
          <w:tblLayout w:type="fixed"/>
          <w:tblCellMar>
            <w:top w:w="0" w:type="dxa"/>
            <w:left w:w="108" w:type="dxa"/>
            <w:bottom w:w="0" w:type="dxa"/>
            <w:right w:w="108" w:type="dxa"/>
          </w:tblCellMar>
        </w:tblPrEx>
        <w:trPr>
          <w:trHeight w:val="305" w:hRule="atLeast"/>
        </w:trPr>
        <w:tc>
          <w:tcPr>
            <w:tcW w:w="10569" w:type="dxa"/>
            <w:gridSpan w:val="11"/>
            <w:tcBorders>
              <w:top w:val="single" w:color="000000" w:sz="2" w:space="0"/>
              <w:left w:val="single" w:color="000000" w:sz="2" w:space="0"/>
              <w:bottom w:val="single" w:color="000000" w:sz="4" w:space="0"/>
              <w:right w:val="single" w:color="000000" w:sz="4" w:space="0"/>
            </w:tcBorders>
          </w:tcPr>
          <w:p>
            <w:pPr>
              <w:widowControl/>
              <w:spacing w:line="300" w:lineRule="atLeast"/>
              <w:ind w:firstLine="3840"/>
              <w:jc w:val="left"/>
              <w:rPr>
                <w:rFonts w:ascii="微软雅黑" w:hAnsi="微软雅黑" w:eastAsia="微软雅黑" w:cs="微软雅黑"/>
                <w:kern w:val="0"/>
                <w:sz w:val="24"/>
              </w:rPr>
            </w:pPr>
            <w:r>
              <w:rPr>
                <w:rFonts w:hint="eastAsia" w:ascii="微软雅黑" w:hAnsi="微软雅黑" w:eastAsia="微软雅黑" w:cs="微软雅黑"/>
                <w:kern w:val="0"/>
                <w:sz w:val="24"/>
              </w:rPr>
              <w:t>参会人员名单</w:t>
            </w:r>
          </w:p>
        </w:tc>
      </w:tr>
      <w:tr>
        <w:tblPrEx>
          <w:tblLayout w:type="fixed"/>
          <w:tblCellMar>
            <w:top w:w="0" w:type="dxa"/>
            <w:left w:w="108" w:type="dxa"/>
            <w:bottom w:w="0" w:type="dxa"/>
            <w:right w:w="108" w:type="dxa"/>
          </w:tblCellMar>
        </w:tblPrEx>
        <w:trPr>
          <w:trHeight w:val="60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姓  名</w:t>
            </w:r>
          </w:p>
        </w:tc>
        <w:tc>
          <w:tcPr>
            <w:tcW w:w="841" w:type="dxa"/>
            <w:gridSpan w:val="2"/>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性别</w:t>
            </w:r>
          </w:p>
        </w:tc>
        <w:tc>
          <w:tcPr>
            <w:tcW w:w="1286" w:type="dxa"/>
            <w:gridSpan w:val="2"/>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职务</w:t>
            </w: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手    机</w:t>
            </w:r>
          </w:p>
        </w:tc>
        <w:tc>
          <w:tcPr>
            <w:tcW w:w="4555" w:type="dxa"/>
            <w:gridSpan w:val="3"/>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特 殊 要 求</w:t>
            </w: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41" w:type="dxa"/>
            <w:gridSpan w:val="2"/>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286" w:type="dxa"/>
            <w:gridSpan w:val="2"/>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4555" w:type="dxa"/>
            <w:gridSpan w:val="3"/>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41" w:type="dxa"/>
            <w:gridSpan w:val="2"/>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286" w:type="dxa"/>
            <w:gridSpan w:val="2"/>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4555" w:type="dxa"/>
            <w:gridSpan w:val="3"/>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微软雅黑" w:hAnsi="微软雅黑" w:eastAsia="微软雅黑" w:cs="微软雅黑"/>
                <w:color w:val="000000"/>
                <w:kern w:val="0"/>
                <w:sz w:val="24"/>
              </w:rPr>
            </w:pPr>
            <w:r>
              <w:rPr>
                <w:rFonts w:hint="eastAsia" w:ascii="微软雅黑" w:hAnsi="微软雅黑" w:eastAsia="微软雅黑" w:cs="微软雅黑"/>
                <w:color w:val="000000"/>
                <w:kern w:val="0"/>
                <w:sz w:val="24"/>
              </w:rPr>
              <w:t> </w:t>
            </w:r>
          </w:p>
        </w:tc>
      </w:tr>
    </w:tbl>
    <w:p>
      <w:r>
        <w:rPr>
          <w:rFonts w:hint="eastAsia" w:ascii="微软雅黑" w:hAnsi="微软雅黑" w:eastAsia="微软雅黑" w:cs="微软雅黑"/>
          <w:b/>
          <w:bCs/>
          <w:sz w:val="24"/>
        </w:rPr>
        <w:t>请详细填写以上回执单，并把填写好的</w:t>
      </w:r>
      <w:r>
        <w:rPr>
          <w:rFonts w:hint="eastAsia" w:ascii="微软雅黑" w:hAnsi="微软雅黑" w:eastAsia="微软雅黑" w:cs="微软雅黑"/>
          <w:b/>
          <w:bCs/>
          <w:color w:val="FF0000"/>
          <w:sz w:val="24"/>
          <w:u w:val="single"/>
        </w:rPr>
        <w:t>回执单和单位资质</w:t>
      </w:r>
      <w:r>
        <w:rPr>
          <w:rFonts w:hint="eastAsia" w:ascii="微软雅黑" w:hAnsi="微软雅黑" w:eastAsia="微软雅黑" w:cs="微软雅黑"/>
          <w:b/>
          <w:bCs/>
          <w:sz w:val="24"/>
        </w:rPr>
        <w:t>一起发到会务组的邮箱：</w:t>
      </w:r>
      <w:r>
        <w:fldChar w:fldCharType="begin"/>
      </w:r>
      <w:r>
        <w:instrText xml:space="preserve"> HYPERLINK "mailto:yiliaozhaopinhui@126.com" </w:instrText>
      </w:r>
      <w:r>
        <w:fldChar w:fldCharType="separate"/>
      </w:r>
      <w:r>
        <w:rPr>
          <w:rStyle w:val="3"/>
          <w:rFonts w:hint="eastAsia" w:ascii="微软雅黑" w:hAnsi="微软雅黑" w:eastAsia="微软雅黑" w:cs="微软雅黑"/>
          <w:b/>
          <w:bCs/>
          <w:kern w:val="0"/>
          <w:sz w:val="24"/>
          <w:lang w:val="en-US" w:eastAsia="zh-CN"/>
        </w:rPr>
        <w:t>job</w:t>
      </w:r>
      <w:r>
        <w:rPr>
          <w:rStyle w:val="3"/>
          <w:rFonts w:hint="eastAsia" w:ascii="微软雅黑" w:hAnsi="微软雅黑" w:eastAsia="微软雅黑" w:cs="微软雅黑"/>
          <w:b/>
          <w:bCs/>
          <w:kern w:val="0"/>
          <w:sz w:val="24"/>
        </w:rPr>
        <w:t>@</w:t>
      </w:r>
      <w:r>
        <w:rPr>
          <w:rStyle w:val="3"/>
          <w:rFonts w:hint="eastAsia" w:ascii="微软雅黑" w:hAnsi="微软雅黑" w:eastAsia="微软雅黑" w:cs="微软雅黑"/>
          <w:b/>
          <w:bCs/>
          <w:kern w:val="0"/>
          <w:sz w:val="24"/>
          <w:lang w:val="en-US" w:eastAsia="zh-CN"/>
        </w:rPr>
        <w:t>591yz</w:t>
      </w:r>
      <w:r>
        <w:rPr>
          <w:rStyle w:val="3"/>
          <w:rFonts w:hint="eastAsia" w:ascii="微软雅黑" w:hAnsi="微软雅黑" w:eastAsia="微软雅黑" w:cs="微软雅黑"/>
          <w:b/>
          <w:bCs/>
          <w:kern w:val="0"/>
          <w:sz w:val="24"/>
        </w:rPr>
        <w:t>.com</w:t>
      </w:r>
      <w:r>
        <w:rPr>
          <w:rStyle w:val="3"/>
          <w:rFonts w:hint="eastAsia" w:ascii="微软雅黑" w:hAnsi="微软雅黑" w:eastAsia="微软雅黑" w:cs="微软雅黑"/>
          <w:b/>
          <w:bCs/>
          <w:kern w:val="0"/>
          <w:sz w:val="24"/>
        </w:rPr>
        <w:fldChar w:fldCharType="end"/>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6996B"/>
    <w:multiLevelType w:val="singleLevel"/>
    <w:tmpl w:val="57E6996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A7C26"/>
    <w:rsid w:val="0FA30B32"/>
    <w:rsid w:val="19BB0214"/>
    <w:rsid w:val="1CB434CD"/>
    <w:rsid w:val="29AF6B3C"/>
    <w:rsid w:val="3C8A7C26"/>
    <w:rsid w:val="636E13CE"/>
    <w:rsid w:val="68F34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2018-10-28T23:20:00Z</dcterms:created>
  <dc:creator>陈泽亮15600160301</dc:creator>
  <cp:lastModifiedBy>acer</cp:lastModifiedBy>
  <dcterms:modified xsi:type="dcterms:W3CDTF">2018-10-29T02:22:16Z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