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AAE76" w14:textId="68596D7F" w:rsidR="00E54221" w:rsidRPr="00B455C3" w:rsidRDefault="00E54221" w:rsidP="00E54221">
      <w:pPr>
        <w:spacing w:line="420" w:lineRule="exact"/>
        <w:jc w:val="center"/>
        <w:rPr>
          <w:rFonts w:ascii="微软雅黑" w:eastAsia="微软雅黑" w:hAnsi="微软雅黑" w:cs="微软雅黑" w:hint="eastAsia"/>
          <w:color w:val="FF0000"/>
          <w:sz w:val="32"/>
          <w:szCs w:val="32"/>
        </w:rPr>
      </w:pPr>
      <w:r w:rsidRPr="00B455C3">
        <w:rPr>
          <w:rFonts w:ascii="微软雅黑" w:eastAsia="微软雅黑" w:hAnsi="微软雅黑" w:cs="微软雅黑" w:hint="eastAsia"/>
          <w:color w:val="FF0000"/>
          <w:sz w:val="32"/>
          <w:szCs w:val="32"/>
        </w:rPr>
        <w:t>内蒙古医学院校应往届毕业生就业双选会</w:t>
      </w:r>
      <w:r w:rsidR="00B455C3" w:rsidRPr="00B455C3">
        <w:rPr>
          <w:rFonts w:ascii="微软雅黑" w:eastAsia="微软雅黑" w:hAnsi="微软雅黑" w:cs="微软雅黑" w:hint="eastAsia"/>
          <w:color w:val="FF0000"/>
          <w:sz w:val="32"/>
          <w:szCs w:val="32"/>
        </w:rPr>
        <w:t>（线上+线下）</w:t>
      </w:r>
    </w:p>
    <w:p w14:paraId="1AEA1310" w14:textId="7D19240C" w:rsidR="000834A4" w:rsidRPr="005C5D70" w:rsidRDefault="000834A4" w:rsidP="000834A4">
      <w:pPr>
        <w:spacing w:line="420" w:lineRule="exact"/>
        <w:jc w:val="center"/>
        <w:rPr>
          <w:rFonts w:ascii="微软雅黑" w:eastAsia="微软雅黑" w:hAnsi="微软雅黑" w:cs="微软雅黑"/>
          <w:color w:val="FF0000"/>
          <w:sz w:val="24"/>
        </w:rPr>
      </w:pPr>
      <w:r w:rsidRPr="005C5D70"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 wp14:anchorId="6367AC31" wp14:editId="1B45C552">
                <wp:extent cx="5288280" cy="45719"/>
                <wp:effectExtent l="0" t="0" r="7620" b="0"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28828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C3D0181" id="矩形 5" o:spid="_x0000_s1026" style="width:416.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" fillcolor="red" stroked="f">
                <o:lock v:ext="edit" rotation="t"/>
                <w10:anchorlock/>
              </v:rect>
            </w:pict>
          </mc:Fallback>
        </mc:AlternateContent>
      </w:r>
    </w:p>
    <w:p w14:paraId="05E2462E" w14:textId="4D057285" w:rsidR="00E54221" w:rsidRPr="00E54221" w:rsidRDefault="00E54221" w:rsidP="00E54221">
      <w:pPr>
        <w:spacing w:line="420" w:lineRule="exact"/>
        <w:rPr>
          <w:rFonts w:ascii="微软雅黑" w:eastAsia="微软雅黑" w:hAnsi="微软雅黑" w:cs="微软雅黑" w:hint="eastAsia"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关于举办</w:t>
      </w:r>
      <w:proofErr w:type="gramStart"/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“</w:t>
      </w:r>
      <w:proofErr w:type="gramEnd"/>
      <w:r w:rsidRPr="00E54221">
        <w:rPr>
          <w:rFonts w:ascii="微软雅黑" w:eastAsia="微软雅黑" w:hAnsi="微软雅黑" w:cs="微软雅黑" w:hint="eastAsia"/>
          <w:color w:val="FF0000"/>
          <w:sz w:val="28"/>
          <w:szCs w:val="28"/>
        </w:rPr>
        <w:t>内蒙古医学院校应往届毕业生就业双选会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暨</w:t>
      </w:r>
      <w:r w:rsidRPr="00786BE6">
        <w:rPr>
          <w:rFonts w:ascii="微软雅黑" w:eastAsia="微软雅黑" w:hAnsi="微软雅黑" w:cs="微软雅黑" w:hint="eastAsia"/>
          <w:color w:val="FF0000"/>
          <w:sz w:val="28"/>
          <w:szCs w:val="28"/>
        </w:rPr>
        <w:t>“医招网”第三十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二</w:t>
      </w:r>
      <w:r w:rsidRPr="00786BE6">
        <w:rPr>
          <w:rFonts w:ascii="微软雅黑" w:eastAsia="微软雅黑" w:hAnsi="微软雅黑" w:cs="微软雅黑" w:hint="eastAsia"/>
          <w:color w:val="FF0000"/>
          <w:sz w:val="28"/>
          <w:szCs w:val="28"/>
        </w:rPr>
        <w:t>届全国医学院校毕业生</w:t>
      </w:r>
      <w:r w:rsidRPr="00BF7897">
        <w:rPr>
          <w:rFonts w:ascii="微软雅黑" w:eastAsia="微软雅黑" w:hAnsi="微软雅黑" w:cs="微软雅黑" w:hint="eastAsia"/>
          <w:color w:val="FF0000"/>
          <w:sz w:val="28"/>
          <w:szCs w:val="28"/>
        </w:rPr>
        <w:t>（医疗卫生、生物制药）专场巡回招聘会</w:t>
      </w:r>
      <w:r w:rsidRPr="00BF7897">
        <w:rPr>
          <w:rFonts w:ascii="微软雅黑" w:eastAsia="微软雅黑" w:hAnsi="微软雅黑" w:cs="微软雅黑" w:hint="eastAsia"/>
          <w:noProof/>
          <w:color w:val="FF0000"/>
          <w:sz w:val="28"/>
          <w:szCs w:val="28"/>
        </w:rPr>
        <w:t>呼和浩特分会场</w:t>
      </w:r>
      <w:r w:rsidR="00B455C3">
        <w:rPr>
          <w:rFonts w:ascii="微软雅黑" w:eastAsia="微软雅黑" w:hAnsi="微软雅黑" w:cs="微软雅黑" w:hint="eastAsia"/>
          <w:noProof/>
          <w:color w:val="FF0000"/>
          <w:sz w:val="28"/>
          <w:szCs w:val="28"/>
        </w:rPr>
        <w:t>（线上+线下）</w:t>
      </w:r>
      <w:r>
        <w:rPr>
          <w:rFonts w:ascii="微软雅黑" w:eastAsia="微软雅黑" w:hAnsi="微软雅黑" w:cs="微软雅黑" w:hint="eastAsia"/>
          <w:noProof/>
          <w:color w:val="FF0000"/>
          <w:sz w:val="28"/>
          <w:szCs w:val="28"/>
        </w:rPr>
        <w:t>“的通知</w:t>
      </w:r>
    </w:p>
    <w:p w14:paraId="20E9FEDE" w14:textId="138F920A" w:rsidR="000834A4" w:rsidRPr="0078753C" w:rsidRDefault="000834A4" w:rsidP="000834A4">
      <w:pPr>
        <w:spacing w:line="400" w:lineRule="exact"/>
        <w:rPr>
          <w:rFonts w:ascii="微软雅黑" w:eastAsia="微软雅黑" w:hAnsi="微软雅黑" w:cs="微软雅黑"/>
          <w:bCs/>
          <w:sz w:val="24"/>
          <w:szCs w:val="24"/>
        </w:rPr>
      </w:pP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各用人单位、</w:t>
      </w:r>
      <w:proofErr w:type="gramStart"/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人社局</w:t>
      </w:r>
      <w:proofErr w:type="gramEnd"/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、卫健委、人才交流（人力资源）中心：</w:t>
      </w:r>
    </w:p>
    <w:p w14:paraId="20BE8B3A" w14:textId="3A077B74" w:rsidR="0027246E" w:rsidRDefault="00174211" w:rsidP="0027246E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全国医学院校（医疗卫生、生物制药）专场巡回招聘会已经成功的举办了31届，2020年初由于受</w:t>
      </w:r>
      <w:r w:rsidR="000834A4" w:rsidRPr="00BF7897">
        <w:rPr>
          <w:rFonts w:ascii="微软雅黑" w:eastAsia="微软雅黑" w:hAnsi="微软雅黑" w:cs="微软雅黑" w:hint="eastAsia"/>
          <w:bCs/>
          <w:sz w:val="24"/>
          <w:szCs w:val="24"/>
        </w:rPr>
        <w:t>新型冠状病毒感染的肺炎疫情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影响，各地</w:t>
      </w:r>
      <w:proofErr w:type="gramStart"/>
      <w:r>
        <w:rPr>
          <w:rFonts w:ascii="微软雅黑" w:eastAsia="微软雅黑" w:hAnsi="微软雅黑" w:cs="微软雅黑" w:hint="eastAsia"/>
          <w:bCs/>
          <w:sz w:val="24"/>
          <w:szCs w:val="24"/>
        </w:rPr>
        <w:t>现场双选会</w:t>
      </w:r>
      <w:proofErr w:type="gramEnd"/>
      <w:r>
        <w:rPr>
          <w:rFonts w:ascii="微软雅黑" w:eastAsia="微软雅黑" w:hAnsi="微软雅黑" w:cs="微软雅黑" w:hint="eastAsia"/>
          <w:bCs/>
          <w:sz w:val="24"/>
          <w:szCs w:val="24"/>
        </w:rPr>
        <w:t>改为网上视频直播、互动就业双选会。根据当前新冠疫情的常态化，</w:t>
      </w:r>
      <w:r w:rsidR="003A4A05">
        <w:rPr>
          <w:rFonts w:ascii="微软雅黑" w:eastAsia="微软雅黑" w:hAnsi="微软雅黑" w:cs="微软雅黑" w:hint="eastAsia"/>
          <w:bCs/>
          <w:sz w:val="24"/>
          <w:szCs w:val="24"/>
        </w:rPr>
        <w:t>为</w:t>
      </w:r>
      <w:r w:rsidR="00AF0F05">
        <w:rPr>
          <w:rFonts w:ascii="微软雅黑" w:eastAsia="微软雅黑" w:hAnsi="微软雅黑" w:cs="微软雅黑" w:hint="eastAsia"/>
          <w:bCs/>
          <w:sz w:val="24"/>
          <w:szCs w:val="24"/>
        </w:rPr>
        <w:t>方便内蒙古自治区外的用人单位招聘医疗毕业生，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第三十二届医疗毕业生就业</w:t>
      </w:r>
      <w:proofErr w:type="gramStart"/>
      <w:r>
        <w:rPr>
          <w:rFonts w:ascii="微软雅黑" w:eastAsia="微软雅黑" w:hAnsi="微软雅黑" w:cs="微软雅黑" w:hint="eastAsia"/>
          <w:bCs/>
          <w:sz w:val="24"/>
          <w:szCs w:val="24"/>
        </w:rPr>
        <w:t>双选会采用</w:t>
      </w:r>
      <w:proofErr w:type="gramEnd"/>
      <w:r>
        <w:rPr>
          <w:rFonts w:ascii="微软雅黑" w:eastAsia="微软雅黑" w:hAnsi="微软雅黑" w:cs="微软雅黑" w:hint="eastAsia"/>
          <w:bCs/>
          <w:sz w:val="24"/>
          <w:szCs w:val="24"/>
        </w:rPr>
        <w:t>线上与线下相结合的招聘模式，具体</w:t>
      </w:r>
      <w:r w:rsidRPr="0092520A">
        <w:rPr>
          <w:rFonts w:ascii="微软雅黑" w:eastAsia="微软雅黑" w:hAnsi="微软雅黑" w:cs="微软雅黑" w:hint="eastAsia"/>
          <w:bCs/>
          <w:sz w:val="24"/>
          <w:szCs w:val="24"/>
        </w:rPr>
        <w:t>有关事宜函告如下：</w:t>
      </w:r>
    </w:p>
    <w:p w14:paraId="4F82C6E5" w14:textId="165DAD8A" w:rsidR="00174211" w:rsidRPr="0027246E" w:rsidRDefault="0027246E" w:rsidP="0027246E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一、</w:t>
      </w:r>
      <w:r w:rsidR="00174211" w:rsidRPr="0027246E">
        <w:rPr>
          <w:rFonts w:ascii="微软雅黑" w:eastAsia="微软雅黑" w:hAnsi="微软雅黑" w:cs="微软雅黑" w:hint="eastAsia"/>
          <w:b/>
          <w:sz w:val="24"/>
          <w:szCs w:val="24"/>
        </w:rPr>
        <w:t>线上空中就业双选会</w:t>
      </w:r>
    </w:p>
    <w:p w14:paraId="3CEBFEE7" w14:textId="6E4F2855" w:rsidR="00174211" w:rsidRPr="00AF0F05" w:rsidRDefault="00AF0F05" w:rsidP="00AF0F05">
      <w:pPr>
        <w:widowControl/>
        <w:spacing w:line="400" w:lineRule="exact"/>
        <w:ind w:left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1、</w:t>
      </w:r>
      <w:r w:rsidR="00174211"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时间：9月25日上午9</w:t>
      </w:r>
      <w:r w:rsidR="00174211" w:rsidRPr="00AF0F05">
        <w:rPr>
          <w:rFonts w:ascii="微软雅黑" w:eastAsia="微软雅黑" w:hAnsi="微软雅黑" w:cs="微软雅黑"/>
          <w:bCs/>
          <w:sz w:val="24"/>
          <w:szCs w:val="24"/>
        </w:rPr>
        <w:t>:00-11:00</w:t>
      </w:r>
    </w:p>
    <w:p w14:paraId="7527C937" w14:textId="272C4AB9" w:rsidR="00174211" w:rsidRPr="00AF0F05" w:rsidRDefault="00AF0F05" w:rsidP="00AF0F05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2、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网络招聘平台：</w:t>
      </w:r>
      <w:proofErr w:type="gramStart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医</w:t>
      </w:r>
      <w:proofErr w:type="gramEnd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招网（</w:t>
      </w:r>
      <w:hyperlink r:id="rId5" w:history="1">
        <w:r w:rsidRPr="00AF0F05">
          <w:rPr>
            <w:rStyle w:val="a4"/>
            <w:rFonts w:ascii="微软雅黑" w:eastAsia="微软雅黑" w:hAnsi="微软雅黑" w:cs="微软雅黑" w:hint="eastAsia"/>
            <w:bCs/>
            <w:sz w:val="24"/>
            <w:szCs w:val="24"/>
          </w:rPr>
          <w:t>www</w:t>
        </w:r>
        <w:r w:rsidRPr="00AF0F05">
          <w:rPr>
            <w:rStyle w:val="a4"/>
            <w:rFonts w:ascii="微软雅黑" w:eastAsia="微软雅黑" w:hAnsi="微软雅黑" w:cs="微软雅黑"/>
            <w:bCs/>
            <w:sz w:val="24"/>
            <w:szCs w:val="24"/>
          </w:rPr>
          <w:t>.591yz.com</w:t>
        </w:r>
      </w:hyperlink>
      <w:r w:rsidRPr="00AF0F05">
        <w:rPr>
          <w:rFonts w:ascii="微软雅黑" w:eastAsia="微软雅黑" w:hAnsi="微软雅黑" w:cs="微软雅黑"/>
          <w:bCs/>
          <w:sz w:val="24"/>
          <w:szCs w:val="24"/>
        </w:rPr>
        <w:t>）</w:t>
      </w:r>
    </w:p>
    <w:p w14:paraId="414D1931" w14:textId="4E043D8C" w:rsidR="000834A4" w:rsidRPr="00AF0F05" w:rsidRDefault="00AF0F05" w:rsidP="00D54BB2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3、</w:t>
      </w:r>
      <w:proofErr w:type="gramStart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本届线上空</w:t>
      </w:r>
      <w:proofErr w:type="gramEnd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中</w:t>
      </w:r>
      <w:proofErr w:type="gramStart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双选会的</w:t>
      </w:r>
      <w:proofErr w:type="gramEnd"/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最大特点：</w:t>
      </w:r>
      <w:r w:rsidR="000834A4"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是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用人</w:t>
      </w:r>
      <w:r w:rsidR="000834A4"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单位通过采用视频直播互动系统，组织各个部门的负责人，在规定的时间，不同的办公地点，利用电脑</w:t>
      </w:r>
      <w:r w:rsidR="000834A4" w:rsidRPr="00AF0F05">
        <w:rPr>
          <w:rFonts w:ascii="微软雅黑" w:eastAsia="微软雅黑" w:hAnsi="微软雅黑" w:cs="微软雅黑"/>
          <w:bCs/>
          <w:sz w:val="24"/>
          <w:szCs w:val="24"/>
        </w:rPr>
        <w:t>pc端，同时在线进行招聘。应聘学生与招聘单位在线直接互动，提问答疑，在线投递简历，实现用人单位与毕业生</w:t>
      </w:r>
      <w:proofErr w:type="gramStart"/>
      <w:r w:rsidR="000834A4" w:rsidRPr="00AF0F05">
        <w:rPr>
          <w:rFonts w:ascii="微软雅黑" w:eastAsia="微软雅黑" w:hAnsi="微软雅黑" w:cs="微软雅黑"/>
          <w:bCs/>
          <w:sz w:val="24"/>
          <w:szCs w:val="24"/>
        </w:rPr>
        <w:t>隔空零距离</w:t>
      </w:r>
      <w:proofErr w:type="gramEnd"/>
      <w:r w:rsidR="000834A4" w:rsidRPr="00AF0F05">
        <w:rPr>
          <w:rFonts w:ascii="微软雅黑" w:eastAsia="微软雅黑" w:hAnsi="微软雅黑" w:cs="微软雅黑"/>
          <w:bCs/>
          <w:sz w:val="24"/>
          <w:szCs w:val="24"/>
        </w:rPr>
        <w:t>招聘，再现现场招聘的情景。</w:t>
      </w:r>
      <w:r w:rsidR="000834A4"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同时用人单位还可以利用视频直播互动系统发起在线招聘宣讲，宣讲时可以上传</w:t>
      </w:r>
      <w:r w:rsidR="000834A4" w:rsidRPr="00AF0F05">
        <w:rPr>
          <w:rFonts w:ascii="微软雅黑" w:eastAsia="微软雅黑" w:hAnsi="微软雅黑" w:cs="微软雅黑"/>
          <w:bCs/>
          <w:sz w:val="24"/>
          <w:szCs w:val="24"/>
        </w:rPr>
        <w:t>ppt文档或视频，让学生更直观的了解用人单位。直播宣讲时可以录播，保留宣讲视频，让更多的学生进行回看，增加用人单位的关注度，提高用人单位的招聘效果。</w:t>
      </w:r>
    </w:p>
    <w:p w14:paraId="4001C06B" w14:textId="3585AD5C" w:rsidR="00AF0F05" w:rsidRPr="0027246E" w:rsidRDefault="0027246E" w:rsidP="0027246E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二、</w:t>
      </w:r>
      <w:r w:rsidR="00AF0F05" w:rsidRPr="0027246E">
        <w:rPr>
          <w:rFonts w:ascii="微软雅黑" w:eastAsia="微软雅黑" w:hAnsi="微软雅黑" w:cs="微软雅黑" w:hint="eastAsia"/>
          <w:b/>
          <w:sz w:val="24"/>
          <w:szCs w:val="24"/>
        </w:rPr>
        <w:t>现场就业双选会</w:t>
      </w:r>
    </w:p>
    <w:p w14:paraId="50710B7A" w14:textId="1C104B01" w:rsidR="00AF0F05" w:rsidRPr="00AF0F05" w:rsidRDefault="00AF0F05" w:rsidP="00AF0F05">
      <w:pPr>
        <w:widowControl/>
        <w:spacing w:line="400" w:lineRule="exact"/>
        <w:ind w:left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1、时间：9月2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6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日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下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午</w:t>
      </w:r>
      <w:r w:rsidR="003A4A05">
        <w:rPr>
          <w:rFonts w:ascii="微软雅黑" w:eastAsia="微软雅黑" w:hAnsi="微软雅黑" w:cs="微软雅黑" w:hint="eastAsia"/>
          <w:bCs/>
          <w:sz w:val="24"/>
          <w:szCs w:val="24"/>
        </w:rPr>
        <w:t>13</w:t>
      </w:r>
      <w:r w:rsidRPr="00AF0F05">
        <w:rPr>
          <w:rFonts w:ascii="微软雅黑" w:eastAsia="微软雅黑" w:hAnsi="微软雅黑" w:cs="微软雅黑"/>
          <w:bCs/>
          <w:sz w:val="24"/>
          <w:szCs w:val="24"/>
        </w:rPr>
        <w:t>:00-1</w:t>
      </w:r>
      <w:r w:rsidR="003A4A05">
        <w:rPr>
          <w:rFonts w:ascii="微软雅黑" w:eastAsia="微软雅黑" w:hAnsi="微软雅黑" w:cs="微软雅黑" w:hint="eastAsia"/>
          <w:bCs/>
          <w:sz w:val="24"/>
          <w:szCs w:val="24"/>
        </w:rPr>
        <w:t>5</w:t>
      </w:r>
      <w:r w:rsidRPr="00AF0F05">
        <w:rPr>
          <w:rFonts w:ascii="微软雅黑" w:eastAsia="微软雅黑" w:hAnsi="微软雅黑" w:cs="微软雅黑"/>
          <w:bCs/>
          <w:sz w:val="24"/>
          <w:szCs w:val="24"/>
        </w:rPr>
        <w:t>:00</w:t>
      </w:r>
    </w:p>
    <w:p w14:paraId="7325F176" w14:textId="1164CFFA" w:rsidR="00AF0F05" w:rsidRPr="00AF0F05" w:rsidRDefault="00AF0F05" w:rsidP="00AF0F05">
      <w:pPr>
        <w:widowControl/>
        <w:spacing w:line="400" w:lineRule="exact"/>
        <w:ind w:left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2、地点：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内蒙古自治区人民医院新教学楼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篮球场</w:t>
      </w:r>
      <w:r w:rsidRPr="00AF0F05">
        <w:rPr>
          <w:rFonts w:ascii="微软雅黑" w:eastAsia="微软雅黑" w:hAnsi="微软雅黑" w:cs="微软雅黑" w:hint="eastAsia"/>
          <w:bCs/>
          <w:sz w:val="24"/>
          <w:szCs w:val="24"/>
        </w:rPr>
        <w:t>【内蒙古呼和浩特市赛罕区昭乌达路</w:t>
      </w:r>
      <w:r w:rsidRPr="00AF0F05">
        <w:rPr>
          <w:rFonts w:ascii="微软雅黑" w:eastAsia="微软雅黑" w:hAnsi="微软雅黑" w:cs="微软雅黑"/>
          <w:bCs/>
          <w:sz w:val="24"/>
          <w:szCs w:val="24"/>
        </w:rPr>
        <w:t>20号】</w:t>
      </w:r>
    </w:p>
    <w:p w14:paraId="3BED1BA6" w14:textId="77777777" w:rsidR="000834A4" w:rsidRPr="0027246E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三、宣传推广</w:t>
      </w:r>
    </w:p>
    <w:p w14:paraId="124A75F7" w14:textId="32CC5837" w:rsidR="000834A4" w:rsidRPr="00BF7897" w:rsidRDefault="000834A4" w:rsidP="0027246E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本次</w:t>
      </w:r>
      <w:proofErr w:type="gramStart"/>
      <w:r>
        <w:rPr>
          <w:rFonts w:ascii="微软雅黑" w:eastAsia="微软雅黑" w:hAnsi="微软雅黑" w:cs="微软雅黑" w:hint="eastAsia"/>
          <w:bCs/>
          <w:sz w:val="24"/>
          <w:szCs w:val="24"/>
        </w:rPr>
        <w:t>双选会由</w:t>
      </w:r>
      <w:proofErr w:type="gramEnd"/>
      <w:r>
        <w:rPr>
          <w:rFonts w:ascii="微软雅黑" w:eastAsia="微软雅黑" w:hAnsi="微软雅黑" w:cs="微软雅黑" w:hint="eastAsia"/>
          <w:bCs/>
          <w:sz w:val="24"/>
          <w:szCs w:val="24"/>
        </w:rPr>
        <w:t>内蒙古临床医学院、内蒙古医科大学就业办、包头医学院就业办协助推广，通过学校就业网、</w:t>
      </w:r>
      <w:proofErr w:type="gramStart"/>
      <w:r w:rsidRPr="00BF7897">
        <w:rPr>
          <w:rFonts w:ascii="微软雅黑" w:eastAsia="微软雅黑" w:hAnsi="微软雅黑" w:cs="微软雅黑" w:hint="eastAsia"/>
          <w:bCs/>
          <w:sz w:val="24"/>
          <w:szCs w:val="24"/>
        </w:rPr>
        <w:t>微信公众号</w:t>
      </w:r>
      <w:proofErr w:type="gramEnd"/>
      <w:r w:rsidRPr="00BF7897">
        <w:rPr>
          <w:rFonts w:ascii="微软雅黑" w:eastAsia="微软雅黑" w:hAnsi="微软雅黑" w:cs="微软雅黑" w:hint="eastAsia"/>
          <w:bCs/>
          <w:sz w:val="24"/>
          <w:szCs w:val="24"/>
        </w:rPr>
        <w:t>及</w:t>
      </w:r>
      <w:r w:rsidRPr="00BF7897">
        <w:rPr>
          <w:rFonts w:ascii="微软雅黑" w:eastAsia="微软雅黑" w:hAnsi="微软雅黑" w:cs="微软雅黑"/>
          <w:bCs/>
          <w:sz w:val="24"/>
          <w:szCs w:val="24"/>
        </w:rPr>
        <w:t>QQ</w:t>
      </w:r>
      <w:proofErr w:type="gramStart"/>
      <w:r w:rsidRPr="00BF7897">
        <w:rPr>
          <w:rFonts w:ascii="微软雅黑" w:eastAsia="微软雅黑" w:hAnsi="微软雅黑" w:cs="微软雅黑"/>
          <w:bCs/>
          <w:sz w:val="24"/>
          <w:szCs w:val="24"/>
        </w:rPr>
        <w:t>群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通知</w:t>
      </w:r>
      <w:proofErr w:type="gramEnd"/>
      <w:r>
        <w:rPr>
          <w:rFonts w:ascii="微软雅黑" w:eastAsia="微软雅黑" w:hAnsi="微软雅黑" w:cs="微软雅黑" w:hint="eastAsia"/>
          <w:bCs/>
          <w:sz w:val="24"/>
          <w:szCs w:val="24"/>
        </w:rPr>
        <w:t>到</w:t>
      </w:r>
      <w:r w:rsidRPr="00BF7897">
        <w:rPr>
          <w:rFonts w:ascii="微软雅黑" w:eastAsia="微软雅黑" w:hAnsi="微软雅黑" w:cs="微软雅黑"/>
          <w:bCs/>
          <w:sz w:val="24"/>
          <w:szCs w:val="24"/>
        </w:rPr>
        <w:t>202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1</w:t>
      </w:r>
      <w:r w:rsidRPr="00BF7897">
        <w:rPr>
          <w:rFonts w:ascii="微软雅黑" w:eastAsia="微软雅黑" w:hAnsi="微软雅黑" w:cs="微软雅黑"/>
          <w:bCs/>
          <w:sz w:val="24"/>
          <w:szCs w:val="24"/>
        </w:rPr>
        <w:t xml:space="preserve">届毕业生； </w:t>
      </w:r>
    </w:p>
    <w:p w14:paraId="7ECBA7E9" w14:textId="77777777" w:rsidR="000834A4" w:rsidRPr="0027246E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四、面向内蒙古自治区医学院校名单</w:t>
      </w:r>
    </w:p>
    <w:p w14:paraId="65F59D6A" w14:textId="77777777" w:rsidR="000834A4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内蒙古医科大学、包头医学院、内蒙古民族大学医学院、乌兰察布医学高等专科学校、内蒙古北方职业技术学院。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</w:p>
    <w:p w14:paraId="1AA4CA72" w14:textId="5939B067" w:rsidR="000834A4" w:rsidRPr="0027246E" w:rsidRDefault="000834A4" w:rsidP="0027246E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五、</w:t>
      </w:r>
      <w:r w:rsidR="0027246E" w:rsidRPr="0027246E">
        <w:rPr>
          <w:rFonts w:ascii="微软雅黑" w:eastAsia="微软雅黑" w:hAnsi="微软雅黑" w:cs="微软雅黑" w:hint="eastAsia"/>
          <w:b/>
          <w:sz w:val="24"/>
          <w:szCs w:val="24"/>
        </w:rPr>
        <w:t>本届</w:t>
      </w:r>
      <w:proofErr w:type="gramStart"/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双选会介绍</w:t>
      </w:r>
      <w:proofErr w:type="gramEnd"/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及规模</w:t>
      </w:r>
    </w:p>
    <w:p w14:paraId="3EF73036" w14:textId="77777777" w:rsidR="000834A4" w:rsidRPr="0092520A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92520A">
        <w:rPr>
          <w:rFonts w:ascii="微软雅黑" w:eastAsia="微软雅黑" w:hAnsi="微软雅黑" w:cs="微软雅黑"/>
          <w:bCs/>
          <w:sz w:val="24"/>
          <w:szCs w:val="24"/>
        </w:rPr>
        <w:t>1、本次</w:t>
      </w:r>
      <w:proofErr w:type="gramStart"/>
      <w:r w:rsidRPr="0092520A">
        <w:rPr>
          <w:rFonts w:ascii="微软雅黑" w:eastAsia="微软雅黑" w:hAnsi="微软雅黑" w:cs="微软雅黑"/>
          <w:bCs/>
          <w:sz w:val="24"/>
          <w:szCs w:val="24"/>
        </w:rPr>
        <w:t>双选会计划</w:t>
      </w:r>
      <w:proofErr w:type="gramEnd"/>
      <w:r w:rsidRPr="0092520A">
        <w:rPr>
          <w:rFonts w:ascii="微软雅黑" w:eastAsia="微软雅黑" w:hAnsi="微软雅黑" w:cs="微软雅黑"/>
          <w:bCs/>
          <w:sz w:val="24"/>
          <w:szCs w:val="24"/>
        </w:rPr>
        <w:t>邀请</w:t>
      </w:r>
      <w:r>
        <w:rPr>
          <w:rFonts w:ascii="微软雅黑" w:eastAsia="微软雅黑" w:hAnsi="微软雅黑" w:cs="微软雅黑"/>
          <w:bCs/>
          <w:sz w:val="24"/>
          <w:szCs w:val="24"/>
        </w:rPr>
        <w:t>2</w:t>
      </w:r>
      <w:r w:rsidRPr="0092520A">
        <w:rPr>
          <w:rFonts w:ascii="微软雅黑" w:eastAsia="微软雅黑" w:hAnsi="微软雅黑" w:cs="微软雅黑"/>
          <w:bCs/>
          <w:sz w:val="24"/>
          <w:szCs w:val="24"/>
        </w:rPr>
        <w:t>00家单位参会；</w:t>
      </w:r>
    </w:p>
    <w:p w14:paraId="2C015552" w14:textId="77777777" w:rsidR="000834A4" w:rsidRPr="0092520A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92520A">
        <w:rPr>
          <w:rFonts w:ascii="微软雅黑" w:eastAsia="微软雅黑" w:hAnsi="微软雅黑" w:cs="微软雅黑"/>
          <w:bCs/>
          <w:sz w:val="24"/>
          <w:szCs w:val="24"/>
        </w:rPr>
        <w:lastRenderedPageBreak/>
        <w:t>2、用人单位可以直接发布招聘信息，在后台下载海量简历；</w:t>
      </w:r>
    </w:p>
    <w:p w14:paraId="4A32EC20" w14:textId="0E47E82D" w:rsidR="000834A4" w:rsidRPr="0092520A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92520A">
        <w:rPr>
          <w:rFonts w:ascii="微软雅黑" w:eastAsia="微软雅黑" w:hAnsi="微软雅黑" w:cs="微软雅黑"/>
          <w:bCs/>
          <w:sz w:val="24"/>
          <w:szCs w:val="24"/>
        </w:rPr>
        <w:t>3、用人单位可以在网络招聘会预定时间发起直播招聘，在线详细介绍用人单位的招聘需求，与求职毕业生在线互动，直接接收简历；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根据简历的接收情况，参加线下招聘会进行现场面试及签约。</w:t>
      </w:r>
    </w:p>
    <w:p w14:paraId="1E997074" w14:textId="7AB2CFAB" w:rsidR="000834A4" w:rsidRPr="0027246E" w:rsidRDefault="000834A4" w:rsidP="0027246E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六、参会费用及增值服务</w:t>
      </w:r>
    </w:p>
    <w:p w14:paraId="7F7BCA09" w14:textId="5AE403D2" w:rsidR="000834A4" w:rsidRPr="0092520A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92520A">
        <w:rPr>
          <w:rFonts w:ascii="微软雅黑" w:eastAsia="微软雅黑" w:hAnsi="微软雅黑" w:cs="微软雅黑"/>
          <w:bCs/>
          <w:sz w:val="24"/>
          <w:szCs w:val="24"/>
        </w:rPr>
        <w:t>1、收费标准：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线上视频招聘收费</w:t>
      </w:r>
      <w:r w:rsidR="00F87DD9">
        <w:rPr>
          <w:rFonts w:ascii="微软雅黑" w:eastAsia="微软雅黑" w:hAnsi="微软雅黑" w:cs="微软雅黑" w:hint="eastAsia"/>
          <w:bCs/>
          <w:sz w:val="24"/>
          <w:szCs w:val="24"/>
        </w:rPr>
        <w:t>9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00元（赠送现场面试签约会一个展位）</w:t>
      </w:r>
    </w:p>
    <w:p w14:paraId="11CEE386" w14:textId="0CC16D45" w:rsidR="000834A4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E55B23">
        <w:rPr>
          <w:rFonts w:ascii="微软雅黑" w:eastAsia="微软雅黑" w:hAnsi="微软雅黑" w:cs="微软雅黑"/>
          <w:bCs/>
          <w:sz w:val="24"/>
          <w:szCs w:val="24"/>
        </w:rPr>
        <w:t>2、所有参会单位会生成二维码，求职人员</w:t>
      </w:r>
      <w:proofErr w:type="gramStart"/>
      <w:r w:rsidRPr="00E55B23">
        <w:rPr>
          <w:rFonts w:ascii="微软雅黑" w:eastAsia="微软雅黑" w:hAnsi="微软雅黑" w:cs="微软雅黑"/>
          <w:bCs/>
          <w:sz w:val="24"/>
          <w:szCs w:val="24"/>
        </w:rPr>
        <w:t>扫码二维码</w:t>
      </w:r>
      <w:proofErr w:type="gramEnd"/>
      <w:r w:rsidRPr="00E55B23">
        <w:rPr>
          <w:rFonts w:ascii="微软雅黑" w:eastAsia="微软雅黑" w:hAnsi="微软雅黑" w:cs="微软雅黑"/>
          <w:bCs/>
          <w:sz w:val="24"/>
          <w:szCs w:val="24"/>
        </w:rPr>
        <w:t>就可以在线给用人单位投递简历，并在招聘会当天通过手机或电脑在线与招聘单位互动。如果用人单位需要与学生进行视频交流，请要求学生穿正装，在电脑</w:t>
      </w:r>
      <w:proofErr w:type="gramStart"/>
      <w:r w:rsidRPr="00E55B23">
        <w:rPr>
          <w:rFonts w:ascii="微软雅黑" w:eastAsia="微软雅黑" w:hAnsi="微软雅黑" w:cs="微软雅黑"/>
          <w:bCs/>
          <w:sz w:val="24"/>
          <w:szCs w:val="24"/>
        </w:rPr>
        <w:t>端参与</w:t>
      </w:r>
      <w:proofErr w:type="gramEnd"/>
      <w:r w:rsidRPr="00E55B23">
        <w:rPr>
          <w:rFonts w:ascii="微软雅黑" w:eastAsia="微软雅黑" w:hAnsi="微软雅黑" w:cs="微软雅黑"/>
          <w:bCs/>
          <w:sz w:val="24"/>
          <w:szCs w:val="24"/>
        </w:rPr>
        <w:t>本次网络招聘会，通过视频直播互动系统邀请有意向的学生进行视频交流（备注：在直播间的视频交流是公开的，不能作为最后的视频面试渠道）。</w:t>
      </w:r>
    </w:p>
    <w:p w14:paraId="48FB435A" w14:textId="721D0EB9" w:rsidR="000834A4" w:rsidRPr="0027246E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七、参会方式</w:t>
      </w:r>
      <w:r w:rsidRPr="0027246E">
        <w:rPr>
          <w:rFonts w:ascii="微软雅黑" w:eastAsia="微软雅黑" w:hAnsi="微软雅黑" w:cs="微软雅黑"/>
          <w:b/>
          <w:sz w:val="24"/>
          <w:szCs w:val="24"/>
        </w:rPr>
        <w:t xml:space="preserve"> </w:t>
      </w:r>
    </w:p>
    <w:p w14:paraId="6A53ABF5" w14:textId="1AE656EC" w:rsidR="000834A4" w:rsidRDefault="000834A4" w:rsidP="004B3CD9">
      <w:pPr>
        <w:widowControl/>
        <w:spacing w:line="400" w:lineRule="exact"/>
        <w:ind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/>
          <w:bCs/>
          <w:sz w:val="24"/>
          <w:szCs w:val="24"/>
        </w:rPr>
        <w:t>1、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线上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参会单位点击以下链接网址登录报名： </w:t>
      </w:r>
    </w:p>
    <w:p w14:paraId="256E7E0C" w14:textId="7590AEF7" w:rsidR="004B3CD9" w:rsidRPr="004B3CD9" w:rsidRDefault="004B3CD9" w:rsidP="004B3CD9">
      <w:pPr>
        <w:widowControl/>
        <w:spacing w:line="400" w:lineRule="exact"/>
        <w:ind w:firstLine="480"/>
        <w:jc w:val="left"/>
        <w:rPr>
          <w:rFonts w:ascii="微软雅黑" w:eastAsia="微软雅黑" w:hAnsi="微软雅黑" w:cs="微软雅黑" w:hint="eastAsia"/>
          <w:bCs/>
          <w:sz w:val="24"/>
          <w:szCs w:val="24"/>
        </w:rPr>
      </w:pPr>
      <w:r w:rsidRPr="004B3CD9">
        <w:rPr>
          <w:rFonts w:ascii="微软雅黑" w:eastAsia="微软雅黑" w:hAnsi="微软雅黑" w:cs="微软雅黑"/>
          <w:bCs/>
          <w:sz w:val="24"/>
          <w:szCs w:val="24"/>
        </w:rPr>
        <w:t>http://www.591yz.com/doubelect/detail-257</w:t>
      </w:r>
    </w:p>
    <w:p w14:paraId="26F8D529" w14:textId="5D908D2F" w:rsidR="000834A4" w:rsidRDefault="0027246E" w:rsidP="00B12453">
      <w:pPr>
        <w:widowControl/>
        <w:spacing w:line="400" w:lineRule="exact"/>
        <w:ind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2、参加现场面试签约会</w:t>
      </w:r>
      <w:r w:rsidR="000834A4"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>点击以下链接网址登录报名：</w:t>
      </w:r>
    </w:p>
    <w:p w14:paraId="5D533E79" w14:textId="4920F16D" w:rsidR="00B12453" w:rsidRPr="00B12453" w:rsidRDefault="00B12453" w:rsidP="00B12453">
      <w:pPr>
        <w:widowControl/>
        <w:spacing w:line="400" w:lineRule="exact"/>
        <w:ind w:firstLine="480"/>
        <w:jc w:val="left"/>
        <w:rPr>
          <w:rFonts w:ascii="微软雅黑" w:eastAsia="微软雅黑" w:hAnsi="微软雅黑" w:cs="微软雅黑" w:hint="eastAsia"/>
          <w:bCs/>
          <w:sz w:val="24"/>
          <w:szCs w:val="24"/>
        </w:rPr>
      </w:pPr>
      <w:r w:rsidRPr="00B12453">
        <w:rPr>
          <w:rFonts w:ascii="微软雅黑" w:eastAsia="微软雅黑" w:hAnsi="微软雅黑" w:cs="微软雅黑"/>
          <w:bCs/>
          <w:sz w:val="24"/>
          <w:szCs w:val="24"/>
        </w:rPr>
        <w:t>http://www.591yz.com/jobfair/detail-271</w:t>
      </w:r>
    </w:p>
    <w:p w14:paraId="331642BD" w14:textId="0B0311FB" w:rsidR="000834A4" w:rsidRDefault="0027246E" w:rsidP="000834A4">
      <w:pPr>
        <w:widowControl/>
        <w:spacing w:line="400" w:lineRule="exact"/>
        <w:ind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3</w:t>
      </w:r>
      <w:r w:rsidR="000834A4" w:rsidRPr="007E1D4F">
        <w:rPr>
          <w:rFonts w:ascii="微软雅黑" w:eastAsia="微软雅黑" w:hAnsi="微软雅黑" w:cs="微软雅黑"/>
          <w:bCs/>
          <w:sz w:val="24"/>
          <w:szCs w:val="24"/>
        </w:rPr>
        <w:t>、参会单位网上报名时请上传营业执照或事业单位登记证副本复印件、组织机构代码证、招聘简章等，</w:t>
      </w:r>
      <w:r w:rsidR="000834A4" w:rsidRPr="00936AD8">
        <w:rPr>
          <w:rFonts w:ascii="微软雅黑" w:eastAsia="微软雅黑" w:hAnsi="微软雅黑" w:cs="微软雅黑" w:hint="eastAsia"/>
          <w:bCs/>
          <w:sz w:val="24"/>
          <w:szCs w:val="24"/>
        </w:rPr>
        <w:t>审核通过后会收到短信及邮件提示，参会单位就可以在线</w:t>
      </w:r>
      <w:r w:rsidR="000834A4">
        <w:rPr>
          <w:rFonts w:ascii="微软雅黑" w:eastAsia="微软雅黑" w:hAnsi="微软雅黑" w:cs="微软雅黑" w:hint="eastAsia"/>
          <w:bCs/>
          <w:sz w:val="24"/>
          <w:szCs w:val="24"/>
        </w:rPr>
        <w:t>发布招聘信息或者</w:t>
      </w:r>
      <w:r w:rsidR="000834A4" w:rsidRPr="00936AD8">
        <w:rPr>
          <w:rFonts w:ascii="微软雅黑" w:eastAsia="微软雅黑" w:hAnsi="微软雅黑" w:cs="微软雅黑" w:hint="eastAsia"/>
          <w:bCs/>
          <w:sz w:val="24"/>
          <w:szCs w:val="24"/>
        </w:rPr>
        <w:t>进行直播测试，根据既定的时间进行在线直播招聘；</w:t>
      </w:r>
    </w:p>
    <w:p w14:paraId="780B1304" w14:textId="703ACA08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4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>、针对网络应用不太熟练的用人单位，也可以把参会回执单发邮件至job@591yz.com，并在附件里面提供营业执照或事业单位登记证副本复印件、组织机构代码证、招聘简章，并及时电话联系会务组工作人员确认，由</w:t>
      </w:r>
      <w:proofErr w:type="gramStart"/>
      <w:r w:rsidRPr="007E1D4F">
        <w:rPr>
          <w:rFonts w:ascii="微软雅黑" w:eastAsia="微软雅黑" w:hAnsi="微软雅黑" w:cs="微软雅黑"/>
          <w:bCs/>
          <w:sz w:val="24"/>
          <w:szCs w:val="24"/>
        </w:rPr>
        <w:t>医</w:t>
      </w:r>
      <w:proofErr w:type="gramEnd"/>
      <w:r w:rsidRPr="007E1D4F">
        <w:rPr>
          <w:rFonts w:ascii="微软雅黑" w:eastAsia="微软雅黑" w:hAnsi="微软雅黑" w:cs="微软雅黑"/>
          <w:bCs/>
          <w:sz w:val="24"/>
          <w:szCs w:val="24"/>
        </w:rPr>
        <w:t>招网客服在线进行指导注册，协助在线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发布招聘信息或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直播招聘； </w:t>
      </w:r>
    </w:p>
    <w:p w14:paraId="5BE56FCC" w14:textId="0C6C1BCE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5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、会务费缴费方式： </w:t>
      </w:r>
    </w:p>
    <w:p w14:paraId="0BFEBBF4" w14:textId="35227A39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①缴费以汇款为准；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</w:p>
    <w:p w14:paraId="467D471F" w14:textId="56AF9B87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②发票项目名称：</w:t>
      </w:r>
      <w:r w:rsidRPr="00936AD8">
        <w:rPr>
          <w:rFonts w:ascii="微软雅黑" w:eastAsia="微软雅黑" w:hAnsi="微软雅黑" w:cs="微软雅黑" w:hint="eastAsia"/>
          <w:bCs/>
          <w:sz w:val="24"/>
          <w:szCs w:val="24"/>
        </w:rPr>
        <w:t>网上视频直播招聘会服务费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，</w:t>
      </w: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>收到汇款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3个工作日内开具发票通过邮件发给付款单位。 </w:t>
      </w:r>
    </w:p>
    <w:p w14:paraId="4F1E550A" w14:textId="72314B3D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</w:t>
      </w:r>
      <w:r w:rsidR="0027246E">
        <w:rPr>
          <w:rFonts w:ascii="微软雅黑" w:eastAsia="微软雅黑" w:hAnsi="微软雅黑" w:cs="微软雅黑" w:hint="eastAsia"/>
          <w:bCs/>
          <w:sz w:val="24"/>
          <w:szCs w:val="24"/>
        </w:rPr>
        <w:t>6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、对公汇款账号及开户行: </w:t>
      </w:r>
    </w:p>
    <w:p w14:paraId="59B1463C" w14:textId="175C73B8" w:rsidR="000834A4" w:rsidRPr="007E1D4F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账户名称：北京英才硕博教育科技有限公司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</w:p>
    <w:p w14:paraId="00E05154" w14:textId="0FD576D8" w:rsidR="000834A4" w:rsidRPr="007E1D4F" w:rsidRDefault="00E54221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5EAF9562" wp14:editId="44F645D8">
            <wp:simplePos x="0" y="0"/>
            <wp:positionH relativeFrom="margin">
              <wp:posOffset>2735580</wp:posOffset>
            </wp:positionH>
            <wp:positionV relativeFrom="page">
              <wp:posOffset>8413115</wp:posOffset>
            </wp:positionV>
            <wp:extent cx="1322070" cy="128524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4A4"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开户银行：中国建设银行北京北环支行</w:t>
      </w:r>
      <w:r w:rsidR="000834A4"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</w:p>
    <w:p w14:paraId="389CBBB6" w14:textId="582C4FD4" w:rsidR="000834A4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E1D4F"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　　账</w:t>
      </w:r>
      <w:r w:rsidRPr="007E1D4F">
        <w:rPr>
          <w:rFonts w:ascii="微软雅黑" w:eastAsia="微软雅黑" w:hAnsi="微软雅黑" w:cs="微软雅黑"/>
          <w:bCs/>
          <w:sz w:val="24"/>
          <w:szCs w:val="24"/>
        </w:rPr>
        <w:t xml:space="preserve"> 号：11001028700053017476</w:t>
      </w:r>
    </w:p>
    <w:p w14:paraId="6FDA17CC" w14:textId="2EBEBC0E" w:rsidR="000834A4" w:rsidRPr="0027246E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sz w:val="24"/>
          <w:szCs w:val="24"/>
        </w:rPr>
      </w:pPr>
      <w:r w:rsidRPr="0027246E">
        <w:rPr>
          <w:rFonts w:ascii="微软雅黑" w:eastAsia="微软雅黑" w:hAnsi="微软雅黑" w:cs="微软雅黑" w:hint="eastAsia"/>
          <w:b/>
          <w:sz w:val="24"/>
          <w:szCs w:val="24"/>
        </w:rPr>
        <w:t>八、联系方式</w:t>
      </w:r>
    </w:p>
    <w:p w14:paraId="1CCFDAE2" w14:textId="5DA9B200" w:rsidR="000834A4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lastRenderedPageBreak/>
        <w:t>电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 话：0471-3484227 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Cs/>
          <w:sz w:val="24"/>
          <w:szCs w:val="24"/>
        </w:rPr>
        <w:t xml:space="preserve">            </w:t>
      </w:r>
    </w:p>
    <w:p w14:paraId="6D0CC79F" w14:textId="2327856C" w:rsidR="000834A4" w:rsidRPr="0078753C" w:rsidRDefault="000834A4" w:rsidP="00112E47">
      <w:pPr>
        <w:widowControl/>
        <w:spacing w:line="400" w:lineRule="exact"/>
        <w:ind w:firstLineChars="200" w:firstLine="480"/>
        <w:rPr>
          <w:rFonts w:ascii="微软雅黑" w:eastAsia="微软雅黑" w:hAnsi="微软雅黑" w:cs="微软雅黑"/>
          <w:bCs/>
          <w:sz w:val="24"/>
          <w:szCs w:val="24"/>
        </w:rPr>
      </w:pP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联系人：</w:t>
      </w:r>
      <w:r w:rsidR="00E54221">
        <w:rPr>
          <w:rFonts w:ascii="微软雅黑" w:eastAsia="微软雅黑" w:hAnsi="微软雅黑" w:cs="微软雅黑" w:hint="eastAsia"/>
          <w:bCs/>
          <w:sz w:val="24"/>
          <w:szCs w:val="24"/>
        </w:rPr>
        <w:t>陈</w:t>
      </w: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老师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(13214066055) </w:t>
      </w:r>
    </w:p>
    <w:p w14:paraId="1E530F75" w14:textId="7FF9CAC2" w:rsidR="000834A4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网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 址：</w:t>
      </w:r>
      <w:proofErr w:type="gramStart"/>
      <w:r w:rsidRPr="0078753C">
        <w:rPr>
          <w:rFonts w:ascii="微软雅黑" w:eastAsia="微软雅黑" w:hAnsi="微软雅黑" w:cs="微软雅黑"/>
          <w:bCs/>
          <w:sz w:val="24"/>
          <w:szCs w:val="24"/>
        </w:rPr>
        <w:t>医</w:t>
      </w:r>
      <w:proofErr w:type="gramEnd"/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招网（www.591yz.com） 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</w:p>
    <w:p w14:paraId="7384B62C" w14:textId="77777777" w:rsidR="000834A4" w:rsidRDefault="000834A4" w:rsidP="000834A4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proofErr w:type="gramStart"/>
      <w:r w:rsidRPr="0078753C">
        <w:rPr>
          <w:rFonts w:ascii="微软雅黑" w:eastAsia="微软雅黑" w:hAnsi="微软雅黑" w:cs="微软雅黑" w:hint="eastAsia"/>
          <w:bCs/>
          <w:sz w:val="24"/>
          <w:szCs w:val="24"/>
        </w:rPr>
        <w:t>邮</w:t>
      </w:r>
      <w:proofErr w:type="gramEnd"/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Cs/>
          <w:sz w:val="24"/>
          <w:szCs w:val="24"/>
        </w:rPr>
        <w:t xml:space="preserve"> 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>箱：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n</w:t>
      </w:r>
      <w:r>
        <w:rPr>
          <w:rFonts w:ascii="微软雅黑" w:eastAsia="微软雅黑" w:hAnsi="微软雅黑" w:cs="微软雅黑"/>
          <w:bCs/>
          <w:sz w:val="24"/>
          <w:szCs w:val="24"/>
        </w:rPr>
        <w:t>mgylzp</w:t>
      </w:r>
      <w:r w:rsidRPr="0078753C">
        <w:rPr>
          <w:rFonts w:ascii="微软雅黑" w:eastAsia="微软雅黑" w:hAnsi="微软雅黑" w:cs="微软雅黑"/>
          <w:bCs/>
          <w:sz w:val="24"/>
          <w:szCs w:val="24"/>
        </w:rPr>
        <w:t xml:space="preserve">@591yz.com </w:t>
      </w:r>
    </w:p>
    <w:p w14:paraId="454D9871" w14:textId="77777777" w:rsidR="000834A4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</w:p>
    <w:p w14:paraId="4CDDF49A" w14:textId="77777777" w:rsidR="000834A4" w:rsidRPr="0078753C" w:rsidRDefault="000834A4" w:rsidP="000834A4">
      <w:pPr>
        <w:widowControl/>
        <w:spacing w:line="400" w:lineRule="exact"/>
        <w:jc w:val="left"/>
        <w:rPr>
          <w:rFonts w:ascii="微软雅黑" w:eastAsia="微软雅黑" w:hAnsi="微软雅黑" w:cs="微软雅黑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sz w:val="24"/>
          <w:szCs w:val="24"/>
        </w:rPr>
        <w:t>历届巡回招聘会回顾</w:t>
      </w:r>
    </w:p>
    <w:p w14:paraId="79FD91B5" w14:textId="77777777" w:rsidR="000834A4" w:rsidRDefault="000834A4" w:rsidP="000834A4">
      <w:r>
        <w:rPr>
          <w:noProof/>
        </w:rPr>
        <w:drawing>
          <wp:inline distT="0" distB="0" distL="114300" distR="114300" wp14:anchorId="2E90BFE1" wp14:editId="021DE632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328992" w14:textId="77777777" w:rsidR="008375C1" w:rsidRDefault="004B3CD9"/>
    <w:sectPr w:rsidR="0083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6517B"/>
    <w:multiLevelType w:val="hybridMultilevel"/>
    <w:tmpl w:val="946C943E"/>
    <w:lvl w:ilvl="0" w:tplc="81CCFF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3A2A0B"/>
    <w:multiLevelType w:val="hybridMultilevel"/>
    <w:tmpl w:val="7ED4117A"/>
    <w:lvl w:ilvl="0" w:tplc="7EB2E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6E050D"/>
    <w:multiLevelType w:val="hybridMultilevel"/>
    <w:tmpl w:val="60F876F6"/>
    <w:lvl w:ilvl="0" w:tplc="64C8EAF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280752"/>
    <w:multiLevelType w:val="hybridMultilevel"/>
    <w:tmpl w:val="78722DF0"/>
    <w:lvl w:ilvl="0" w:tplc="2F5073C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A4"/>
    <w:rsid w:val="000834A4"/>
    <w:rsid w:val="00112E47"/>
    <w:rsid w:val="00174211"/>
    <w:rsid w:val="0022221A"/>
    <w:rsid w:val="0027246E"/>
    <w:rsid w:val="003A4A05"/>
    <w:rsid w:val="00451DD2"/>
    <w:rsid w:val="004B3CD9"/>
    <w:rsid w:val="00781DA1"/>
    <w:rsid w:val="00AF0F05"/>
    <w:rsid w:val="00B12453"/>
    <w:rsid w:val="00B455C3"/>
    <w:rsid w:val="00BA37AC"/>
    <w:rsid w:val="00D54BB2"/>
    <w:rsid w:val="00E54221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1C6D"/>
  <w15:chartTrackingRefBased/>
  <w15:docId w15:val="{7C8048E3-A1B9-4516-84B9-A5303A3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1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F0F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591y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8</cp:revision>
  <dcterms:created xsi:type="dcterms:W3CDTF">2020-08-03T04:44:00Z</dcterms:created>
  <dcterms:modified xsi:type="dcterms:W3CDTF">2020-08-18T08:02:00Z</dcterms:modified>
</cp:coreProperties>
</file>